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4D" w:rsidRDefault="003356F8" w:rsidP="00B41E2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356F8">
        <w:rPr>
          <w:rFonts w:ascii="Times New Roman" w:hAnsi="Times New Roman"/>
          <w:b/>
          <w:sz w:val="28"/>
          <w:szCs w:val="28"/>
        </w:rPr>
        <w:t>Ежегодный Открытый (публичный) отчёт первичной профсоюзной организации МУ ДО «СЮН»</w:t>
      </w:r>
    </w:p>
    <w:p w:rsidR="00B41E2C" w:rsidRPr="003356F8" w:rsidRDefault="00B41E2C" w:rsidP="00B41E2C">
      <w:pPr>
        <w:pStyle w:val="a3"/>
        <w:spacing w:after="0"/>
        <w:ind w:left="0" w:firstLine="709"/>
        <w:jc w:val="center"/>
        <w:rPr>
          <w:b/>
        </w:rPr>
      </w:pPr>
    </w:p>
    <w:p w:rsidR="004D7AA8" w:rsidRDefault="003356F8" w:rsidP="003356F8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>тчёт  первичной</w:t>
      </w:r>
      <w:r w:rsidRPr="003356F8">
        <w:rPr>
          <w:rFonts w:ascii="Times New Roman" w:hAnsi="Times New Roman"/>
          <w:sz w:val="28"/>
          <w:szCs w:val="28"/>
        </w:rPr>
        <w:t xml:space="preserve"> профсоюзной организации МУ ДО «СЮН»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2C">
        <w:rPr>
          <w:rFonts w:ascii="Times New Roman" w:hAnsi="Times New Roman" w:cs="Times New Roman"/>
          <w:sz w:val="28"/>
          <w:szCs w:val="28"/>
        </w:rPr>
        <w:t xml:space="preserve">по итогам деятельности за 2016 год 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 xml:space="preserve"> итоги реализации полномочий профсоюзных органов по осуществлению уставных задач. </w:t>
      </w:r>
    </w:p>
    <w:p w:rsidR="00865401" w:rsidRDefault="004D7AA8" w:rsidP="001A28F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коллектива первичной профсоюзной организации МУ ДО «СЮН» </w:t>
      </w:r>
      <w:r w:rsidR="00B41E2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31 работник. </w:t>
      </w:r>
      <w:r w:rsidR="00865401" w:rsidRPr="00865401">
        <w:rPr>
          <w:rFonts w:ascii="Times New Roman" w:eastAsia="Times New Roman" w:hAnsi="Times New Roman" w:cs="Times New Roman"/>
          <w:sz w:val="28"/>
        </w:rPr>
        <w:t>В 201</w:t>
      </w:r>
      <w:r w:rsidR="00865401" w:rsidRPr="00865401">
        <w:rPr>
          <w:rFonts w:ascii="Times New Roman" w:hAnsi="Times New Roman" w:cs="Times New Roman"/>
          <w:sz w:val="28"/>
        </w:rPr>
        <w:t>6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году </w:t>
      </w:r>
      <w:r w:rsidR="00865401">
        <w:rPr>
          <w:rFonts w:ascii="Times New Roman" w:hAnsi="Times New Roman" w:cs="Times New Roman"/>
          <w:sz w:val="28"/>
        </w:rPr>
        <w:t>в учреждении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работал 2</w:t>
      </w:r>
      <w:r w:rsidR="00865401" w:rsidRPr="00865401">
        <w:rPr>
          <w:rFonts w:ascii="Times New Roman" w:hAnsi="Times New Roman" w:cs="Times New Roman"/>
          <w:sz w:val="28"/>
        </w:rPr>
        <w:t>1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педагогически</w:t>
      </w:r>
      <w:r w:rsidR="00865401" w:rsidRPr="00865401">
        <w:rPr>
          <w:rFonts w:ascii="Times New Roman" w:hAnsi="Times New Roman" w:cs="Times New Roman"/>
          <w:sz w:val="28"/>
        </w:rPr>
        <w:t>й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работник (2</w:t>
      </w:r>
      <w:r w:rsidR="00865401" w:rsidRPr="00865401">
        <w:rPr>
          <w:rFonts w:ascii="Times New Roman" w:hAnsi="Times New Roman" w:cs="Times New Roman"/>
          <w:sz w:val="28"/>
        </w:rPr>
        <w:t>5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сотрудников в  201</w:t>
      </w:r>
      <w:r w:rsidR="00865401" w:rsidRPr="00865401">
        <w:rPr>
          <w:rFonts w:ascii="Times New Roman" w:hAnsi="Times New Roman" w:cs="Times New Roman"/>
          <w:sz w:val="28"/>
        </w:rPr>
        <w:t>5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году). Из них </w:t>
      </w:r>
      <w:r w:rsidR="00865401" w:rsidRPr="00865401">
        <w:rPr>
          <w:rFonts w:ascii="Times New Roman" w:hAnsi="Times New Roman" w:cs="Times New Roman"/>
          <w:sz w:val="28"/>
        </w:rPr>
        <w:t>14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</w:t>
      </w:r>
      <w:r w:rsidR="00B41E2C">
        <w:rPr>
          <w:rFonts w:ascii="Times New Roman" w:hAnsi="Times New Roman" w:cs="Times New Roman"/>
          <w:sz w:val="28"/>
        </w:rPr>
        <w:t xml:space="preserve">человек 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– педагоги дополнительного образования, 2 - методиста и 5 руководящих работников (директор, заместитель директора, курирующий учебно-воспитательную работу, заместитель директора, курирующий методическую работу, руководители структурных подразделений: естественнонаучной и художественной направленности). </w:t>
      </w:r>
      <w:r w:rsidR="001A28F2">
        <w:rPr>
          <w:rFonts w:ascii="Times New Roman" w:hAnsi="Times New Roman" w:cs="Times New Roman"/>
          <w:sz w:val="28"/>
        </w:rPr>
        <w:t>В</w:t>
      </w:r>
      <w:r w:rsidR="001A28F2" w:rsidRPr="00865401">
        <w:rPr>
          <w:rFonts w:ascii="Times New Roman" w:eastAsia="Times New Roman" w:hAnsi="Times New Roman" w:cs="Times New Roman"/>
          <w:sz w:val="28"/>
        </w:rPr>
        <w:t>ысшее образование</w:t>
      </w:r>
      <w:r w:rsidR="001A28F2" w:rsidRPr="00865401">
        <w:rPr>
          <w:rFonts w:ascii="Times New Roman" w:hAnsi="Times New Roman" w:cs="Times New Roman"/>
          <w:sz w:val="28"/>
        </w:rPr>
        <w:t xml:space="preserve"> </w:t>
      </w:r>
      <w:r w:rsidR="001A28F2" w:rsidRPr="00865401">
        <w:rPr>
          <w:rFonts w:ascii="Times New Roman" w:eastAsia="Times New Roman" w:hAnsi="Times New Roman" w:cs="Times New Roman"/>
          <w:sz w:val="28"/>
        </w:rPr>
        <w:t>име</w:t>
      </w:r>
      <w:r w:rsidR="00B41E2C">
        <w:rPr>
          <w:rFonts w:ascii="Times New Roman" w:hAnsi="Times New Roman" w:cs="Times New Roman"/>
          <w:sz w:val="28"/>
        </w:rPr>
        <w:t>ют</w:t>
      </w:r>
      <w:r w:rsidR="001A28F2" w:rsidRPr="00865401">
        <w:rPr>
          <w:rFonts w:ascii="Times New Roman" w:hAnsi="Times New Roman" w:cs="Times New Roman"/>
          <w:sz w:val="28"/>
        </w:rPr>
        <w:t xml:space="preserve"> </w:t>
      </w:r>
      <w:r w:rsidR="00865401" w:rsidRPr="00865401">
        <w:rPr>
          <w:rFonts w:ascii="Times New Roman" w:eastAsia="Times New Roman" w:hAnsi="Times New Roman" w:cs="Times New Roman"/>
          <w:sz w:val="28"/>
        </w:rPr>
        <w:t>1</w:t>
      </w:r>
      <w:r w:rsidR="00865401" w:rsidRPr="00865401">
        <w:rPr>
          <w:rFonts w:ascii="Times New Roman" w:hAnsi="Times New Roman" w:cs="Times New Roman"/>
          <w:sz w:val="28"/>
        </w:rPr>
        <w:t>1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сотрудник, </w:t>
      </w:r>
      <w:r w:rsidR="00865401" w:rsidRPr="00865401">
        <w:rPr>
          <w:rFonts w:ascii="Times New Roman" w:hAnsi="Times New Roman" w:cs="Times New Roman"/>
          <w:sz w:val="28"/>
        </w:rPr>
        <w:t>3</w:t>
      </w:r>
      <w:r w:rsidR="00865401" w:rsidRPr="00865401">
        <w:rPr>
          <w:rFonts w:ascii="Times New Roman" w:eastAsia="Times New Roman" w:hAnsi="Times New Roman" w:cs="Times New Roman"/>
          <w:sz w:val="28"/>
        </w:rPr>
        <w:t xml:space="preserve"> – среднее специальное.</w:t>
      </w:r>
      <w:r w:rsidR="001A28F2">
        <w:rPr>
          <w:rFonts w:ascii="Times New Roman" w:hAnsi="Times New Roman" w:cs="Times New Roman"/>
          <w:sz w:val="28"/>
        </w:rPr>
        <w:t xml:space="preserve"> По собственному желанию </w:t>
      </w:r>
      <w:r w:rsidR="00B41E2C">
        <w:rPr>
          <w:rFonts w:ascii="Times New Roman" w:hAnsi="Times New Roman" w:cs="Times New Roman"/>
          <w:sz w:val="28"/>
        </w:rPr>
        <w:t xml:space="preserve">в 2016 году </w:t>
      </w:r>
      <w:r w:rsidR="001A28F2">
        <w:rPr>
          <w:rFonts w:ascii="Times New Roman" w:hAnsi="Times New Roman" w:cs="Times New Roman"/>
          <w:sz w:val="28"/>
        </w:rPr>
        <w:t>уволилось 2 работника.</w:t>
      </w:r>
    </w:p>
    <w:p w:rsidR="001A28F2" w:rsidRPr="00865401" w:rsidRDefault="001A28F2" w:rsidP="001A28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Высшую категорию имеют 7 педагогических работников, первую – 4 работника, соответствие занимаемой должности – 10 работников.</w:t>
      </w:r>
    </w:p>
    <w:p w:rsidR="00AA7542" w:rsidRPr="00307335" w:rsidRDefault="00AA7542" w:rsidP="001A28F2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проведено 11 заседаний профсоюзного комитета. На заседаниях в соответствии с планом работы на 2016 год, рассматривались вопросы по согласованию </w:t>
      </w:r>
      <w:r w:rsidRPr="00AA7542">
        <w:rPr>
          <w:rFonts w:ascii="Times New Roman" w:hAnsi="Times New Roman" w:cs="Times New Roman"/>
          <w:sz w:val="28"/>
          <w:szCs w:val="28"/>
        </w:rPr>
        <w:t>расписания занятий, Положения об оплате труда, о соблюдении графика отпусков, совместно с администрацией согласована учебная нагрузка на следующий учебный год,</w:t>
      </w:r>
      <w:r>
        <w:rPr>
          <w:sz w:val="28"/>
          <w:szCs w:val="28"/>
        </w:rPr>
        <w:t xml:space="preserve">  </w:t>
      </w:r>
      <w:r w:rsidRPr="00307335">
        <w:rPr>
          <w:rFonts w:ascii="Times New Roman" w:hAnsi="Times New Roman" w:cs="Times New Roman"/>
          <w:sz w:val="28"/>
          <w:szCs w:val="28"/>
        </w:rPr>
        <w:t>оказании материальной помощи</w:t>
      </w:r>
      <w:r w:rsidR="00307335">
        <w:rPr>
          <w:rFonts w:ascii="Times New Roman" w:hAnsi="Times New Roman" w:cs="Times New Roman"/>
          <w:sz w:val="28"/>
          <w:szCs w:val="28"/>
        </w:rPr>
        <w:t xml:space="preserve"> сотрудников, поздравлении сотрудников и их детей с праздниками.</w:t>
      </w:r>
    </w:p>
    <w:p w:rsidR="003356F8" w:rsidRPr="003356F8" w:rsidRDefault="003356F8" w:rsidP="001A28F2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6F8">
        <w:rPr>
          <w:rFonts w:ascii="Times New Roman" w:eastAsia="Times New Roman" w:hAnsi="Times New Roman" w:cs="Times New Roman"/>
          <w:sz w:val="28"/>
          <w:szCs w:val="28"/>
        </w:rPr>
        <w:t>Проанализируем ход реализации Коллективных договоров, Соглашений по охране труда, отраслевой системы оплаты труда.</w:t>
      </w:r>
    </w:p>
    <w:p w:rsidR="003356F8" w:rsidRPr="003356F8" w:rsidRDefault="003356F8" w:rsidP="003356F8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6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 xml:space="preserve">Объем учебной нагрузки, </w:t>
      </w:r>
      <w:proofErr w:type="gramStart"/>
      <w:r w:rsidRPr="003356F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3356F8">
        <w:rPr>
          <w:rFonts w:ascii="Times New Roman" w:eastAsia="Times New Roman" w:hAnsi="Times New Roman" w:cs="Times New Roman"/>
          <w:sz w:val="28"/>
          <w:szCs w:val="28"/>
        </w:rPr>
        <w:t xml:space="preserve"> кол</w:t>
      </w:r>
      <w:r w:rsidR="00B41E2C">
        <w:rPr>
          <w:rFonts w:ascii="Times New Roman" w:eastAsia="Times New Roman" w:hAnsi="Times New Roman" w:cs="Times New Roman"/>
          <w:sz w:val="28"/>
          <w:szCs w:val="28"/>
        </w:rPr>
        <w:t>лективного договора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>, изменялся только с письменного согласия работника, по согласованию с профкомом, никогда не уменьшался в течение года по инициативе администрации.</w:t>
      </w:r>
    </w:p>
    <w:p w:rsidR="003356F8" w:rsidRPr="003356F8" w:rsidRDefault="003356F8" w:rsidP="003356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6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41E2C">
        <w:rPr>
          <w:rFonts w:ascii="Times New Roman" w:eastAsia="Times New Roman" w:hAnsi="Times New Roman" w:cs="Times New Roman"/>
          <w:sz w:val="28"/>
          <w:szCs w:val="28"/>
        </w:rPr>
        <w:t>станции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 xml:space="preserve"> вовремя уведомляла педа</w:t>
      </w:r>
      <w:r w:rsidR="00B41E2C">
        <w:rPr>
          <w:rFonts w:ascii="Times New Roman" w:eastAsia="Times New Roman" w:hAnsi="Times New Roman" w:cs="Times New Roman"/>
          <w:sz w:val="28"/>
          <w:szCs w:val="28"/>
        </w:rPr>
        <w:t>гогов о курсовой переподготовке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>. За педагогом сохранялось его место работы на время курсов, средняя заработная плата. Не оплачивались командировочные расходы (суточные, проезд).</w:t>
      </w:r>
    </w:p>
    <w:p w:rsidR="003356F8" w:rsidRPr="003356F8" w:rsidRDefault="003356F8" w:rsidP="00B41E2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6F8">
        <w:rPr>
          <w:rFonts w:ascii="Times New Roman" w:eastAsia="Times New Roman" w:hAnsi="Times New Roman" w:cs="Times New Roman"/>
          <w:sz w:val="28"/>
          <w:szCs w:val="28"/>
        </w:rPr>
        <w:t>Рабочее время устанавливалось Правилами внутреннего трудового распорядка учреждения, где оговаривается прием и увольнение работников, обязанности работников (прохождение мед</w:t>
      </w:r>
      <w:r w:rsidR="00B41E2C">
        <w:rPr>
          <w:rFonts w:ascii="Times New Roman" w:eastAsia="Times New Roman" w:hAnsi="Times New Roman" w:cs="Times New Roman"/>
          <w:sz w:val="28"/>
          <w:szCs w:val="28"/>
        </w:rPr>
        <w:t xml:space="preserve">ицинского </w:t>
      </w:r>
      <w:r w:rsidRPr="003356F8">
        <w:rPr>
          <w:rFonts w:ascii="Times New Roman" w:eastAsia="Times New Roman" w:hAnsi="Times New Roman" w:cs="Times New Roman"/>
          <w:sz w:val="28"/>
          <w:szCs w:val="28"/>
        </w:rPr>
        <w:t xml:space="preserve">осмотра, своевременное и правильное заполнение документации, соблюдение правил безопасности, отсутствие на рабочем месте более 4 часов без уважительных причин влечет увольнение, 36-часовая рабочая неделя за ставку заработной платы и др.) </w:t>
      </w:r>
    </w:p>
    <w:p w:rsidR="003356F8" w:rsidRDefault="00313D8B" w:rsidP="00373814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-510541</wp:posOffset>
            </wp:positionV>
            <wp:extent cx="7448550" cy="10253149"/>
            <wp:effectExtent l="19050" t="0" r="0" b="0"/>
            <wp:wrapNone/>
            <wp:docPr id="1" name="Рисунок 1" descr="C:\Documents and Settings\СЮН\Рабочий стол\1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ЮН\Рабочий стол\1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5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56F8" w:rsidSect="006F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356F8"/>
    <w:rsid w:val="000B3E88"/>
    <w:rsid w:val="001A28F2"/>
    <w:rsid w:val="00307335"/>
    <w:rsid w:val="00313D8B"/>
    <w:rsid w:val="003356F8"/>
    <w:rsid w:val="00373814"/>
    <w:rsid w:val="004D7AA8"/>
    <w:rsid w:val="006F384D"/>
    <w:rsid w:val="00865401"/>
    <w:rsid w:val="009F1617"/>
    <w:rsid w:val="00AA7542"/>
    <w:rsid w:val="00B4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56F8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56F8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3356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3356F8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35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356F8"/>
  </w:style>
  <w:style w:type="paragraph" w:styleId="a9">
    <w:name w:val="Balloon Text"/>
    <w:basedOn w:val="a"/>
    <w:link w:val="aa"/>
    <w:uiPriority w:val="99"/>
    <w:semiHidden/>
    <w:unhideWhenUsed/>
    <w:rsid w:val="0031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7</cp:revision>
  <cp:lastPrinted>2017-02-01T11:18:00Z</cp:lastPrinted>
  <dcterms:created xsi:type="dcterms:W3CDTF">2017-02-01T10:08:00Z</dcterms:created>
  <dcterms:modified xsi:type="dcterms:W3CDTF">2017-02-01T11:25:00Z</dcterms:modified>
</cp:coreProperties>
</file>