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a1"/>
        <w:jc w:val="center"/>
        <w:rPr/>
      </w:pPr>
      <w:r>
        <w:rPr/>
        <w:t>Управление образования администрации Белгородского района</w:t>
      </w:r>
    </w:p>
    <w:p>
      <w:pPr>
        <w:pStyle w:val="a1"/>
        <w:jc w:val="center"/>
        <w:rPr/>
      </w:pPr>
      <w:r>
        <w:rPr/>
        <w:t>Муниципальное учреждение дополнительного образования</w:t>
      </w:r>
    </w:p>
    <w:p>
      <w:pPr>
        <w:pStyle w:val="a1"/>
        <w:jc w:val="center"/>
        <w:rPr/>
      </w:pPr>
      <w:r>
        <w:rPr/>
        <w:t>«Станция юных натуралистов Белгородского района Белгородской области»</w:t>
      </w: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>
          <w:sz w:val="20"/>
          <w:szCs w:val="20"/>
        </w:rPr>
      </w:pPr>
    </w:p>
    <w:tbl>
      <w:tblPr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>
          <w:gridAfter w:val="0"/>
          <w:gridBefore w:val="0"/>
          <w:trHeight w:val="935" w:hRule="atLeast"/>
        </w:trPr>
        <w:tc>
          <w:tcPr>
            <w:tcW w:w="478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right"/>
              <w:rPr>
                <w:sz w:val="26"/>
                <w:szCs w:val="26"/>
              </w:rPr>
            </w:pPr>
          </w:p>
          <w:p>
            <w:pPr>
              <w:pStyle w:val="a1"/>
              <w:snapToGrid w:val="0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ПРИНЯТА:</w:t>
            </w:r>
          </w:p>
          <w:p>
            <w:pPr>
              <w:pStyle w:val="a1"/>
              <w:snapToGrid w:val="0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Педагогический совет</w:t>
            </w:r>
          </w:p>
          <w:p>
            <w:pPr>
              <w:pStyle w:val="a1"/>
              <w:snapToGrid w:val="0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МУ ДО «СЮН»</w:t>
            </w:r>
          </w:p>
          <w:p>
            <w:pPr>
              <w:pStyle w:val="a1"/>
              <w:snapToGrid w:val="0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протокол №1</w:t>
            </w:r>
          </w:p>
          <w:p>
            <w:pPr>
              <w:pStyle w:val="a1"/>
              <w:snapToGrid w:val="0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от «___» _________ 201</w:t>
            </w: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  <w:rtl w:val="off"/>
              </w:rPr>
              <w:t>9</w:t>
            </w: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rPr>
                <w:sz w:val="26"/>
                <w:szCs w:val="26"/>
              </w:rPr>
            </w:pPr>
          </w:p>
          <w:p>
            <w:pPr>
              <w:pStyle w:val="a1"/>
              <w:jc w:val="right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УТВЕРЖДАЮ:</w:t>
            </w:r>
          </w:p>
          <w:p>
            <w:pPr>
              <w:pStyle w:val="a1"/>
              <w:jc w:val="right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Директор</w:t>
            </w:r>
          </w:p>
          <w:p>
            <w:pPr>
              <w:pStyle w:val="a1"/>
              <w:jc w:val="right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МУ ДО «СЮН»</w:t>
            </w:r>
          </w:p>
          <w:p>
            <w:pPr>
              <w:pStyle w:val="a1"/>
              <w:ind w:left="75"/>
              <w:jc w:val="right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>_______________И.В. Луцык</w:t>
            </w:r>
          </w:p>
          <w:p>
            <w:pPr>
              <w:pStyle w:val="a1"/>
              <w:ind w:left="75"/>
              <w:jc w:val="right"/>
              <w:rPr>
                <w:sz w:val="26"/>
                <w:szCs w:val="26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 ____ от</w:t>
            </w: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 xml:space="preserve"> «___» _________ 201</w:t>
            </w: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  <w:rtl w:val="off"/>
              </w:rPr>
              <w:t>9</w:t>
            </w: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6"/>
                <w:szCs w:val="26"/>
              </w:rPr>
              <w:t xml:space="preserve"> г.</w:t>
            </w:r>
          </w:p>
          <w:p>
            <w:pPr>
              <w:pStyle w:val="a1"/>
              <w:ind w:left="255"/>
              <w:jc w:val="both"/>
              <w:rPr>
                <w:sz w:val="26"/>
                <w:szCs w:val="26"/>
              </w:rPr>
            </w:pPr>
          </w:p>
        </w:tc>
      </w:tr>
    </w:tbl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right"/>
        <w:rPr/>
      </w:pPr>
    </w:p>
    <w:p>
      <w:pPr>
        <w:pStyle w:val="a1"/>
        <w:ind w:firstLine="709"/>
        <w:jc w:val="center"/>
        <w:rPr>
          <w:sz w:val="32"/>
          <w:szCs w:val="32"/>
        </w:rPr>
      </w:pPr>
    </w:p>
    <w:p>
      <w:pPr>
        <w:pStyle w:val="a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>
      <w:pPr>
        <w:pStyle w:val="a1"/>
        <w:ind w:firstLine="709"/>
        <w:jc w:val="center"/>
        <w:rPr>
          <w:rFonts w:ascii="IzhitsaC" w:hAnsi="IzhitsaC"/>
          <w:sz w:val="32"/>
          <w:szCs w:val="32"/>
        </w:rPr>
      </w:pPr>
    </w:p>
    <w:p>
      <w:pPr>
        <w:pStyle w:val="a1"/>
        <w:ind w:firstLine="709"/>
        <w:jc w:val="center"/>
        <w:rPr>
          <w:rFonts w:ascii="IzhitsaC" w:hAnsi="IzhitsaC"/>
          <w:sz w:val="32"/>
          <w:szCs w:val="32"/>
        </w:rPr>
      </w:pPr>
    </w:p>
    <w:p>
      <w:pPr>
        <w:pStyle w:val="a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52"/>
          <w:szCs w:val="52"/>
        </w:rPr>
        <w:t>ЮНЫЙ ПЧЕЛОВОД</w:t>
      </w:r>
      <w:r>
        <w:rPr>
          <w:sz w:val="32"/>
          <w:szCs w:val="32"/>
        </w:rPr>
        <w:t>»</w:t>
      </w:r>
    </w:p>
    <w:p>
      <w:pPr>
        <w:pStyle w:val="a1"/>
        <w:ind w:firstLine="709"/>
        <w:jc w:val="center"/>
        <w:rPr/>
      </w:pPr>
      <w:r>
        <w:rPr/>
        <w:t>Возраст обучающихся: 10 – 16 лет</w:t>
      </w:r>
    </w:p>
    <w:p>
      <w:pPr>
        <w:pStyle w:val="a1"/>
        <w:ind w:firstLine="709"/>
        <w:jc w:val="center"/>
        <w:rPr>
          <w:rtl w:val="off"/>
        </w:rPr>
      </w:pPr>
      <w:r>
        <w:rPr/>
        <w:t>Срок реализации: 2 года</w:t>
      </w:r>
    </w:p>
    <w:p>
      <w:pPr>
        <w:pStyle w:val="a1"/>
        <w:ind w:firstLine="709"/>
        <w:jc w:val="center"/>
        <w:rPr/>
      </w:pPr>
      <w:r>
        <w:rPr>
          <w:rtl w:val="off"/>
        </w:rPr>
        <w:t>Второй год обучения</w:t>
      </w:r>
    </w:p>
    <w:p>
      <w:pPr>
        <w:pStyle w:val="a1"/>
        <w:ind w:firstLine="709"/>
        <w:jc w:val="center"/>
        <w:rPr>
          <w:rFonts w:ascii="Izhitsa" w:hAnsi="Izhitsa"/>
          <w:sz w:val="32"/>
          <w:szCs w:val="32"/>
        </w:rPr>
      </w:pPr>
    </w:p>
    <w:p>
      <w:pPr>
        <w:pStyle w:val="a1"/>
        <w:ind w:firstLine="709"/>
        <w:jc w:val="center"/>
        <w:rPr>
          <w:rFonts w:ascii="Tahoma" w:hAnsi="Tahoma" w:cs="Tahoma"/>
          <w:sz w:val="28"/>
          <w:szCs w:val="28"/>
        </w:rPr>
      </w:pPr>
    </w:p>
    <w:p>
      <w:pPr>
        <w:pStyle w:val="a1"/>
        <w:ind w:firstLine="709"/>
        <w:jc w:val="center"/>
        <w:rPr>
          <w:rFonts w:ascii="Tahoma" w:hAnsi="Tahoma" w:cs="Tahoma"/>
          <w:sz w:val="28"/>
          <w:szCs w:val="28"/>
        </w:rPr>
      </w:pPr>
    </w:p>
    <w:p>
      <w:pPr>
        <w:pStyle w:val="a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>
      <w:pPr>
        <w:pStyle w:val="a1"/>
        <w:ind w:firstLine="709"/>
        <w:jc w:val="right"/>
        <w:rPr>
          <w:sz w:val="28"/>
          <w:szCs w:val="28"/>
        </w:rPr>
      </w:pPr>
      <w:r>
        <w:rPr>
          <w:sz w:val="28"/>
          <w:szCs w:val="28"/>
          <w:rtl w:val="off"/>
        </w:rPr>
        <w:t>Сосновская Елена Алексеевна</w:t>
      </w:r>
      <w:r>
        <w:rPr>
          <w:sz w:val="28"/>
          <w:szCs w:val="28"/>
        </w:rPr>
        <w:t>,</w:t>
      </w:r>
    </w:p>
    <w:p>
      <w:pPr>
        <w:pStyle w:val="a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>
      <w:pPr>
        <w:pStyle w:val="a1"/>
        <w:ind w:firstLine="709"/>
        <w:jc w:val="right"/>
        <w:rPr>
          <w:sz w:val="28"/>
          <w:szCs w:val="28"/>
        </w:rPr>
      </w:pPr>
    </w:p>
    <w:p>
      <w:pPr>
        <w:pStyle w:val="a1"/>
        <w:ind w:firstLine="709"/>
        <w:jc w:val="right"/>
        <w:rPr>
          <w:sz w:val="20"/>
          <w:szCs w:val="20"/>
        </w:rPr>
      </w:pPr>
    </w:p>
    <w:p>
      <w:pPr>
        <w:pStyle w:val="a1"/>
        <w:jc w:val="right"/>
        <w:rPr>
          <w:sz w:val="28"/>
          <w:szCs w:val="28"/>
        </w:rPr>
      </w:pPr>
    </w:p>
    <w:p>
      <w:pPr>
        <w:pStyle w:val="a1"/>
        <w:ind w:firstLine="709"/>
        <w:jc w:val="right"/>
        <w:rPr>
          <w:sz w:val="28"/>
          <w:szCs w:val="28"/>
        </w:rPr>
      </w:pPr>
    </w:p>
    <w:p>
      <w:pPr>
        <w:pStyle w:val="a1"/>
        <w:ind w:firstLine="709"/>
        <w:jc w:val="right"/>
        <w:rPr>
          <w:sz w:val="28"/>
          <w:szCs w:val="28"/>
        </w:rPr>
      </w:pPr>
    </w:p>
    <w:p>
      <w:pPr>
        <w:pStyle w:val="a1"/>
        <w:ind w:firstLine="709"/>
        <w:jc w:val="right"/>
        <w:rPr>
          <w:sz w:val="28"/>
          <w:szCs w:val="28"/>
        </w:rPr>
      </w:pPr>
    </w:p>
    <w:p>
      <w:pPr>
        <w:pStyle w:val="a1"/>
        <w:ind w:firstLine="709"/>
        <w:jc w:val="right"/>
        <w:rPr>
          <w:sz w:val="28"/>
          <w:szCs w:val="28"/>
        </w:rPr>
      </w:pPr>
    </w:p>
    <w:p>
      <w:pPr>
        <w:pStyle w:val="a1"/>
        <w:ind w:firstLine="709"/>
        <w:jc w:val="center"/>
        <w:rPr>
          <w:sz w:val="28"/>
          <w:szCs w:val="28"/>
        </w:rPr>
      </w:pPr>
    </w:p>
    <w:p>
      <w:pPr>
        <w:pStyle w:val="a1"/>
        <w:ind w:firstLine="709"/>
        <w:jc w:val="center"/>
        <w:rPr>
          <w:sz w:val="28"/>
          <w:szCs w:val="28"/>
        </w:rPr>
      </w:pPr>
    </w:p>
    <w:p>
      <w:pPr>
        <w:pStyle w:val="a1"/>
        <w:ind w:firstLine="709"/>
        <w:jc w:val="center"/>
        <w:rPr>
          <w:sz w:val="28"/>
          <w:szCs w:val="28"/>
        </w:rPr>
      </w:pPr>
    </w:p>
    <w:p>
      <w:pPr>
        <w:pStyle w:val="a1"/>
        <w:ind w:firstLine="709"/>
        <w:jc w:val="center"/>
        <w:rPr>
          <w:sz w:val="28"/>
          <w:szCs w:val="28"/>
        </w:rPr>
      </w:pPr>
    </w:p>
    <w:p>
      <w:pPr>
        <w:pStyle w:val="a1"/>
        <w:ind w:firstLine="709"/>
        <w:jc w:val="center"/>
        <w:rPr/>
      </w:pPr>
      <w:r>
        <w:rPr/>
        <w:t>с. Веселая Лопань, 201</w:t>
      </w:r>
      <w:r>
        <w:rPr>
          <w:rtl w:val="off"/>
        </w:rPr>
        <w:t>9</w:t>
      </w:r>
      <w:r>
        <w:rPr/>
        <w:t xml:space="preserve"> г.</w:t>
      </w:r>
    </w:p>
    <w:p>
      <w:pPr>
        <w:pStyle w:val="a1"/>
        <w:jc w:val="both"/>
        <w:rPr>
          <w:sz w:val="28"/>
          <w:szCs w:val="28"/>
          <w:rtl w:val="off"/>
        </w:rPr>
      </w:pPr>
      <w:r>
        <w:rPr/>
        <w:br w:type="page"/>
      </w:r>
      <w:r>
        <w:rPr>
          <w:b/>
          <w:sz w:val="28"/>
        </w:rPr>
        <w:t xml:space="preserve">Дополнительная </w:t>
      </w:r>
      <w:r>
        <w:rPr>
          <w:b/>
          <w:sz w:val="28"/>
          <w:rtl w:val="off"/>
        </w:rPr>
        <w:t>обще</w:t>
      </w:r>
      <w:r>
        <w:rPr>
          <w:b/>
          <w:sz w:val="28"/>
        </w:rPr>
        <w:t xml:space="preserve">образовательная </w:t>
      </w:r>
      <w:r>
        <w:rPr>
          <w:b/>
          <w:sz w:val="28"/>
          <w:rtl w:val="off"/>
        </w:rPr>
        <w:t xml:space="preserve">(общеразвивающая) </w:t>
      </w:r>
      <w:r>
        <w:rPr>
          <w:b/>
          <w:sz w:val="28"/>
        </w:rPr>
        <w:t>программа</w:t>
      </w:r>
      <w:r>
        <w:rPr>
          <w:sz w:val="28"/>
        </w:rPr>
        <w:t>:</w:t>
      </w:r>
      <w:r>
        <w:rPr/>
        <w:t xml:space="preserve"> </w:t>
      </w:r>
      <w:r>
        <w:rPr>
          <w:sz w:val="28"/>
          <w:szCs w:val="28"/>
        </w:rPr>
        <w:t xml:space="preserve">«Юный пчеловод», авторская программа, </w:t>
      </w:r>
      <w:r>
        <w:rPr>
          <w:sz w:val="28"/>
          <w:szCs w:val="28"/>
          <w:rtl w:val="off"/>
        </w:rPr>
        <w:t>естественнонаучная</w:t>
      </w:r>
      <w:r>
        <w:rPr>
          <w:sz w:val="28"/>
          <w:szCs w:val="28"/>
        </w:rPr>
        <w:t xml:space="preserve"> направленность</w:t>
      </w:r>
    </w:p>
    <w:p>
      <w:pPr>
        <w:pStyle w:val="a1"/>
        <w:jc w:val="both"/>
        <w:rPr/>
      </w:pPr>
    </w:p>
    <w:p>
      <w:pPr>
        <w:pStyle w:val="7"/>
        <w:rPr>
          <w:rFonts w:ascii="Times New Roman" w:eastAsia="Times New Roman" w:hAnsi="Times New Roman" w:hint="default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color w:val="auto"/>
          <w:sz w:val="28"/>
          <w:szCs w:val="28"/>
        </w:rPr>
        <w:t xml:space="preserve">Автор программы: </w:t>
      </w:r>
      <w:r>
        <w:rPr>
          <w:rFonts w:ascii="Times New Roman" w:eastAsia="Times New Roman" w:hAnsi="Times New Roman" w:hint="default"/>
          <w:i w:val="0"/>
          <w:iCs w:val="0"/>
          <w:color w:val="auto"/>
          <w:sz w:val="28"/>
          <w:szCs w:val="28"/>
          <w:u w:val="single" w:color="auto"/>
        </w:rPr>
        <w:t>Борзых Сергей Юрьевич</w:t>
      </w:r>
    </w:p>
    <w:p>
      <w:pPr>
        <w:pStyle w:val="a1"/>
        <w:jc w:val="both"/>
        <w:rPr>
          <w:bCs/>
          <w:sz w:val="28"/>
        </w:rPr>
      </w:pPr>
    </w:p>
    <w:p>
      <w:pPr>
        <w:pStyle w:val="a1"/>
        <w:jc w:val="both"/>
        <w:rPr>
          <w:sz w:val="28"/>
        </w:rPr>
      </w:pPr>
    </w:p>
    <w:p>
      <w:pPr>
        <w:pStyle w:val="a1"/>
        <w:jc w:val="both"/>
        <w:rPr>
          <w:sz w:val="28"/>
        </w:rPr>
      </w:pPr>
    </w:p>
    <w:p>
      <w:pPr>
        <w:pStyle w:val="a1"/>
        <w:jc w:val="both"/>
        <w:rPr>
          <w:sz w:val="28"/>
          <w:szCs w:val="28"/>
          <w:rtl w:val="off"/>
        </w:rPr>
      </w:pPr>
      <w:r>
        <w:rPr>
          <w:sz w:val="28"/>
          <w:szCs w:val="28"/>
        </w:rPr>
        <w:t>Утверждена районным экспертным советом по руководству ОЭР в учреждениях образования района №4 от 10.12.2009 г.</w:t>
      </w:r>
    </w:p>
    <w:p>
      <w:pPr>
        <w:pStyle w:val="a1"/>
        <w:jc w:val="both"/>
        <w:rPr>
          <w:sz w:val="28"/>
          <w:szCs w:val="28"/>
          <w:rtl w:val="off"/>
        </w:rPr>
      </w:pPr>
    </w:p>
    <w:p>
      <w:pPr>
        <w:pStyle w:val="a1"/>
        <w:jc w:val="both"/>
        <w:rPr>
          <w:sz w:val="28"/>
          <w:szCs w:val="28"/>
          <w:rtl w:val="off"/>
        </w:rPr>
      </w:pPr>
    </w:p>
    <w:p>
      <w:pPr>
        <w:pStyle w:val="a1"/>
        <w:jc w:val="both"/>
        <w:rPr>
          <w:bCs/>
          <w:sz w:val="28"/>
        </w:rPr>
      </w:pPr>
      <w:r>
        <w:rPr>
          <w:bCs/>
          <w:sz w:val="28"/>
        </w:rPr>
        <w:t xml:space="preserve">Программа </w:t>
      </w:r>
      <w:r>
        <w:rPr>
          <w:bCs/>
          <w:sz w:val="28"/>
          <w:rtl w:val="off"/>
        </w:rPr>
        <w:t>пе</w:t>
      </w:r>
      <w:r>
        <w:rPr>
          <w:bCs/>
          <w:sz w:val="28"/>
        </w:rPr>
        <w:t>р</w:t>
      </w:r>
      <w:r>
        <w:rPr>
          <w:bCs/>
          <w:sz w:val="28"/>
          <w:rtl w:val="off"/>
        </w:rPr>
        <w:t>е</w:t>
      </w:r>
      <w:r>
        <w:rPr>
          <w:bCs/>
          <w:sz w:val="28"/>
        </w:rPr>
        <w:t>смотрена на заседании педагогического совета</w:t>
      </w:r>
    </w:p>
    <w:p>
      <w:pPr>
        <w:pStyle w:val="a1"/>
        <w:jc w:val="both"/>
        <w:rPr>
          <w:sz w:val="28"/>
        </w:rPr>
      </w:pPr>
      <w:r>
        <w:rPr>
          <w:sz w:val="28"/>
        </w:rPr>
        <w:t>от «</w:t>
      </w:r>
      <w:r>
        <w:rPr>
          <w:sz w:val="28"/>
          <w:u w:val="single" w:color="auto"/>
        </w:rPr>
        <w:t xml:space="preserve"> </w:t>
      </w:r>
      <w:r>
        <w:rPr>
          <w:sz w:val="28"/>
          <w:u w:val="single" w:color="auto"/>
          <w:rtl w:val="off"/>
        </w:rPr>
        <w:t>30</w:t>
      </w:r>
      <w:r>
        <w:rPr>
          <w:sz w:val="28"/>
          <w:u w:val="single" w:color="auto"/>
        </w:rPr>
        <w:t xml:space="preserve"> </w:t>
      </w:r>
      <w:r>
        <w:rPr>
          <w:sz w:val="28"/>
        </w:rPr>
        <w:t xml:space="preserve">» </w:t>
      </w:r>
      <w:r>
        <w:rPr>
          <w:sz w:val="28"/>
          <w:u w:val="single" w:color="auto"/>
        </w:rPr>
        <w:t>августа</w:t>
      </w:r>
      <w:r>
        <w:rPr>
          <w:sz w:val="28"/>
        </w:rPr>
        <w:t xml:space="preserve"> 20</w:t>
      </w:r>
      <w:r>
        <w:rPr>
          <w:sz w:val="28"/>
          <w:rtl w:val="off"/>
        </w:rPr>
        <w:t>19</w:t>
      </w:r>
      <w:r>
        <w:rPr>
          <w:sz w:val="28"/>
        </w:rPr>
        <w:t xml:space="preserve"> г., протокол № </w:t>
      </w:r>
      <w:r>
        <w:rPr>
          <w:sz w:val="28"/>
          <w:u w:val="single" w:color="auto"/>
        </w:rPr>
        <w:t>1</w:t>
      </w:r>
    </w:p>
    <w:p>
      <w:pPr>
        <w:pStyle w:val="a1"/>
        <w:jc w:val="center"/>
        <w:rPr>
          <w:b/>
          <w:bCs/>
          <w:sz w:val="28"/>
        </w:rPr>
      </w:pPr>
      <w:r>
        <w:rPr/>
        <w:br w:type="page"/>
      </w:r>
      <w:r>
        <w:rPr>
          <w:b/>
          <w:bCs/>
          <w:sz w:val="28"/>
          <w:rtl w:val="off"/>
        </w:rPr>
        <w:t>Пояснительная записка</w:t>
      </w:r>
    </w:p>
    <w:p>
      <w:pPr>
        <w:pStyle w:val="a1"/>
        <w:ind w:firstLine="709"/>
        <w:jc w:val="center"/>
        <w:rPr>
          <w:sz w:val="28"/>
        </w:rPr>
      </w:pPr>
    </w:p>
    <w:p>
      <w:pPr>
        <w:pStyle w:val="aff8"/>
        <w:spacing w:line="240" w:lineRule="auto"/>
        <w:rPr/>
      </w:pPr>
      <w:r>
        <w:rPr/>
        <w:t>Рабочая программ</w:t>
      </w:r>
      <w:r>
        <w:rPr>
          <w:rtl w:val="off"/>
        </w:rPr>
        <w:t>а</w:t>
      </w:r>
      <w:r>
        <w:rPr/>
        <w:t xml:space="preserve"> «Юный пчеловод» разработана на основе авторской дополнительной </w:t>
      </w:r>
      <w:r>
        <w:rPr>
          <w:rtl w:val="off"/>
        </w:rPr>
        <w:t>обще</w:t>
      </w:r>
      <w:r>
        <w:rPr/>
        <w:t xml:space="preserve">образовательной </w:t>
      </w:r>
      <w:r>
        <w:rPr>
          <w:rtl w:val="off"/>
        </w:rPr>
        <w:t xml:space="preserve">(общеразвивающей) </w:t>
      </w:r>
      <w:r>
        <w:rPr/>
        <w:t xml:space="preserve">программы «Юный пчеловод» (автор Борзых С.Ю.) и имеет </w:t>
      </w:r>
      <w:r>
        <w:rPr>
          <w:rtl w:val="off"/>
        </w:rPr>
        <w:t>естественнонаучную</w:t>
      </w:r>
      <w:r>
        <w:rPr/>
        <w:t xml:space="preserve"> направленность. Авторская программа утверждена </w:t>
      </w:r>
      <w:r>
        <w:rPr>
          <w:szCs w:val="28"/>
        </w:rPr>
        <w:t>районным экспертным советом по руководству ОЭР в учреждениях образования Белгородского района (протокол №4 от 10.12.2009 г.).</w:t>
      </w:r>
    </w:p>
    <w:p>
      <w:pPr>
        <w:pStyle w:val="a1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Содержание и материал программы соответствуют </w:t>
      </w:r>
      <w:r>
        <w:rPr>
          <w:b/>
          <w:bCs/>
          <w:sz w:val="28"/>
        </w:rPr>
        <w:t>продвинутому уровню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сложности</w:t>
      </w:r>
      <w:r>
        <w:rPr>
          <w:bCs/>
          <w:sz w:val="28"/>
        </w:rPr>
        <w:t>, так как обеспечивают доступ к узкоспециализированным разделом биологии в рамках содержательно-тематического направления программы. Также программа предполагает углубленное изучение пчеловодства и доступ к околопрофессиональным знаниям в рамках работы детского объединения.</w:t>
      </w:r>
    </w:p>
    <w:p>
      <w:pPr>
        <w:pStyle w:val="a1"/>
        <w:ind w:firstLine="720"/>
        <w:jc w:val="both"/>
        <w:rPr>
          <w:sz w:val="28"/>
        </w:rPr>
      </w:pPr>
      <w:r>
        <w:rPr>
          <w:b/>
          <w:bCs/>
          <w:sz w:val="28"/>
        </w:rPr>
        <w:t>Цель программы:</w:t>
      </w:r>
      <w:r>
        <w:rPr>
          <w:bCs/>
          <w:sz w:val="28"/>
        </w:rPr>
        <w:t xml:space="preserve"> </w:t>
      </w:r>
      <w:r>
        <w:rPr>
          <w:sz w:val="28"/>
        </w:rPr>
        <w:t>накопление фактических знаний и умений о биологии пчел и пчеловодстве.</w:t>
      </w:r>
    </w:p>
    <w:p>
      <w:pPr>
        <w:pStyle w:val="a1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Задачи программы:</w:t>
      </w:r>
    </w:p>
    <w:p>
      <w:pPr>
        <w:pStyle w:val="a1"/>
        <w:ind w:left="821"/>
        <w:suppressAutoHyphens/>
        <w:jc w:val="both"/>
        <w:suppressAutoHyphens/>
        <w:shd w:val="clear" w:color="auto" w:fill="FFFFFF"/>
        <w:numPr>
          <w:ilvl w:val="0"/>
          <w:numId w:val="1"/>
        </w:numPr>
        <w:tabs>
          <w:tab w:val="left" w:pos="821"/>
        </w:tabs>
        <w:spacing w:line="288" w:lineRule="exac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</w:t>
      </w:r>
    </w:p>
    <w:p>
      <w:pPr>
        <w:pStyle w:val="a1"/>
        <w:ind w:left="709"/>
        <w:suppressAutoHyphens/>
        <w:jc w:val="both"/>
        <w:suppressAutoHyphens/>
        <w:shd w:val="clear" w:color="auto" w:fill="FFFFFF"/>
        <w:numPr>
          <w:ilvl w:val="0"/>
          <w:numId w:val="2"/>
        </w:numPr>
        <w:tabs>
          <w:tab w:val="left" w:pos="709"/>
        </w:tabs>
        <w:spacing w:line="288" w:lineRule="exact"/>
        <w:rPr>
          <w:sz w:val="28"/>
          <w:szCs w:val="28"/>
        </w:rPr>
      </w:pPr>
      <w:r>
        <w:rPr>
          <w:sz w:val="28"/>
        </w:rPr>
        <w:t>Воспитывать любовь к природе</w:t>
      </w:r>
      <w:r>
        <w:rPr>
          <w:sz w:val="28"/>
          <w:szCs w:val="28"/>
        </w:rPr>
        <w:t>.</w:t>
      </w:r>
    </w:p>
    <w:p>
      <w:pPr>
        <w:pStyle w:val="a1"/>
        <w:ind w:left="709"/>
        <w:suppressAutoHyphens/>
        <w:jc w:val="both"/>
        <w:suppressAutoHyphens/>
        <w:shd w:val="clear" w:color="auto" w:fill="FFFFFF"/>
        <w:numPr>
          <w:ilvl w:val="0"/>
          <w:numId w:val="2"/>
        </w:numPr>
        <w:tabs>
          <w:tab w:val="left" w:pos="709"/>
        </w:tabs>
        <w:spacing w:line="288" w:lineRule="exact"/>
        <w:rPr>
          <w:sz w:val="28"/>
          <w:szCs w:val="28"/>
        </w:rPr>
      </w:pPr>
      <w:r>
        <w:rPr>
          <w:sz w:val="28"/>
        </w:rPr>
        <w:t>Помочь в профессиональном самоопределении подростков.</w:t>
      </w:r>
    </w:p>
    <w:p>
      <w:pPr>
        <w:pStyle w:val="a1"/>
        <w:ind w:left="821" w:right="26"/>
        <w:suppressAutoHyphens/>
        <w:jc w:val="both"/>
        <w:suppressAutoHyphens/>
        <w:shd w:val="clear" w:color="auto" w:fill="FFFFFF"/>
        <w:numPr>
          <w:ilvl w:val="0"/>
          <w:numId w:val="1"/>
        </w:numPr>
        <w:tabs>
          <w:tab w:val="left" w:pos="821"/>
        </w:tabs>
        <w:spacing w:line="288" w:lineRule="exac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метапредметные</w:t>
      </w:r>
    </w:p>
    <w:p>
      <w:pPr>
        <w:pStyle w:val="a1"/>
        <w:ind w:right="26"/>
        <w:suppressAutoHyphens/>
        <w:jc w:val="both"/>
        <w:suppressAutoHyphens/>
        <w:shd w:val="clear" w:color="auto" w:fill="FFFFFF"/>
        <w:numPr>
          <w:ilvl w:val="0"/>
          <w:numId w:val="3"/>
        </w:numPr>
        <w:tabs>
          <w:tab w:val="left"/>
        </w:tabs>
        <w:spacing w:line="288" w:lineRule="exact"/>
        <w:rPr>
          <w:sz w:val="28"/>
          <w:szCs w:val="28"/>
        </w:rPr>
      </w:pPr>
      <w:r>
        <w:rPr>
          <w:sz w:val="28"/>
        </w:rPr>
        <w:t>Развивать у школьников интерес к пчеловодству.</w:t>
      </w:r>
    </w:p>
    <w:p>
      <w:pPr>
        <w:pStyle w:val="a1"/>
        <w:ind w:right="26"/>
        <w:suppressAutoHyphens/>
        <w:jc w:val="both"/>
        <w:suppressAutoHyphens/>
        <w:shd w:val="clear" w:color="auto" w:fill="FFFFFF"/>
        <w:numPr>
          <w:ilvl w:val="0"/>
          <w:numId w:val="3"/>
        </w:numPr>
        <w:tabs>
          <w:tab w:val="left"/>
        </w:tabs>
        <w:spacing w:line="288" w:lineRule="exact"/>
        <w:rPr>
          <w:sz w:val="28"/>
          <w:szCs w:val="28"/>
        </w:rPr>
      </w:pPr>
      <w:r>
        <w:rPr>
          <w:sz w:val="28"/>
        </w:rPr>
        <w:t>Способствовать развитию самостоятельности в формировании навыков в работе с пчелами</w:t>
      </w:r>
      <w:r>
        <w:rPr>
          <w:sz w:val="28"/>
          <w:szCs w:val="28"/>
        </w:rPr>
        <w:t>.</w:t>
      </w:r>
    </w:p>
    <w:p>
      <w:pPr>
        <w:pStyle w:val="a1"/>
        <w:ind w:left="821"/>
        <w:suppressAutoHyphens/>
        <w:jc w:val="both"/>
        <w:suppressAutoHyphens/>
        <w:shd w:val="clear" w:color="auto" w:fill="FFFFFF"/>
        <w:numPr>
          <w:ilvl w:val="0"/>
          <w:numId w:val="1"/>
        </w:numPr>
        <w:tabs>
          <w:tab w:val="left" w:pos="821"/>
        </w:tabs>
        <w:spacing w:before="10" w:line="288" w:lineRule="exact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бразовательные</w:t>
      </w:r>
    </w:p>
    <w:p>
      <w:pPr>
        <w:pStyle w:val="a1"/>
        <w:ind w:left="851" w:hanging="425"/>
        <w:suppressAutoHyphens/>
        <w:jc w:val="both"/>
        <w:suppressAutoHyphens/>
        <w:shd w:val="clear" w:color="auto" w:fill="FFFFFF"/>
        <w:numPr>
          <w:ilvl w:val="0"/>
          <w:numId w:val="4"/>
        </w:numPr>
        <w:spacing w:before="10" w:line="288" w:lineRule="exact"/>
        <w:rPr>
          <w:sz w:val="28"/>
          <w:szCs w:val="28"/>
        </w:rPr>
      </w:pPr>
      <w:r>
        <w:rPr>
          <w:sz w:val="28"/>
        </w:rPr>
        <w:t>Дать знания по биологии пчел, их разведению и содержанию</w:t>
      </w:r>
      <w:r>
        <w:rPr>
          <w:sz w:val="28"/>
          <w:szCs w:val="28"/>
        </w:rPr>
        <w:t>.</w:t>
      </w:r>
    </w:p>
    <w:p>
      <w:pPr>
        <w:pStyle w:val="aff8"/>
        <w:ind w:firstLine="709"/>
        <w:jc w:val="both"/>
        <w:spacing w:line="240" w:lineRule="auto"/>
        <w:rPr>
          <w:rtl w:val="off"/>
        </w:rPr>
      </w:pPr>
      <w:r>
        <w:rPr>
          <w:lang w:val="ru-RU"/>
        </w:rPr>
        <w:t xml:space="preserve">На </w:t>
      </w:r>
      <w:r>
        <w:rPr/>
        <w:t>второ</w:t>
      </w:r>
      <w:r>
        <w:rPr>
          <w:lang w:val="ru-RU"/>
        </w:rPr>
        <w:t>м</w:t>
      </w:r>
      <w:r>
        <w:rPr/>
        <w:t xml:space="preserve"> год</w:t>
      </w:r>
      <w:r>
        <w:rPr>
          <w:lang w:val="ru-RU"/>
        </w:rPr>
        <w:t>у</w:t>
      </w:r>
      <w:r>
        <w:rPr/>
        <w:t xml:space="preserve"> обучения реализ</w:t>
      </w:r>
      <w:r>
        <w:rPr>
          <w:lang w:val="ru-RU"/>
        </w:rPr>
        <w:t>уется</w:t>
      </w:r>
      <w:r>
        <w:rPr/>
        <w:t xml:space="preserve"> инвариантн</w:t>
      </w:r>
      <w:r>
        <w:rPr>
          <w:lang w:val="ru-RU"/>
        </w:rPr>
        <w:t>ый</w:t>
      </w:r>
      <w:r>
        <w:rPr/>
        <w:t xml:space="preserve"> блок </w:t>
      </w:r>
      <w:r>
        <w:rPr>
          <w:rtl w:val="off"/>
        </w:rPr>
        <w:t xml:space="preserve">авторской дополнительной общеобразовательной (общеразвивающей) программы </w:t>
      </w:r>
      <w:r>
        <w:rPr/>
        <w:t xml:space="preserve">«Юный пчеловод» </w:t>
      </w:r>
      <w:r>
        <w:rPr>
          <w:rtl w:val="off"/>
        </w:rPr>
        <w:t xml:space="preserve"> </w:t>
      </w:r>
      <w:r>
        <w:rPr>
          <w:lang w:val="ru-RU"/>
        </w:rPr>
        <w:t xml:space="preserve">- </w:t>
      </w:r>
      <w:r>
        <w:rPr/>
        <w:t>144 часа, из них 49 часов - теоретические и 95 часов – практические занятия.</w:t>
      </w:r>
    </w:p>
    <w:p>
      <w:pPr>
        <w:pStyle w:val="aff8"/>
        <w:ind w:firstLine="709"/>
        <w:jc w:val="both"/>
        <w:spacing w:line="240" w:lineRule="auto"/>
        <w:rPr>
          <w:rFonts w:ascii="Tahoma" w:hAnsi="Tahoma" w:cs="Tahoma"/>
        </w:rPr>
      </w:pPr>
      <w:r>
        <w:rPr>
          <w:lang w:val="ru-RU"/>
          <w:u w:val="none" w:color="auto"/>
        </w:rPr>
        <w:t>Адресат программы</w:t>
      </w:r>
      <w:r>
        <w:rPr>
          <w:lang w:val="ru-RU"/>
          <w:u w:val="none" w:color="auto"/>
          <w:rtl w:val="off"/>
        </w:rPr>
        <w:t xml:space="preserve">: </w:t>
      </w:r>
      <w:r>
        <w:rPr>
          <w:u w:val="none" w:color="auto"/>
        </w:rPr>
        <w:t xml:space="preserve">программа </w:t>
      </w:r>
      <w:r>
        <w:rPr/>
        <w:t>«Юный пчеловод» рассчитана на детей 10– 16 лет.</w:t>
      </w:r>
    </w:p>
    <w:p>
      <w:pPr>
        <w:pStyle w:val="aff8"/>
        <w:spacing w:line="240" w:lineRule="auto"/>
        <w:rPr>
          <w:lang w:val="ru-RU"/>
        </w:rPr>
      </w:pPr>
      <w:r>
        <w:rPr/>
        <w:t xml:space="preserve">Форма обучения </w:t>
      </w:r>
      <w:r>
        <w:rPr>
          <w:lang w:val="ru-RU"/>
        </w:rPr>
        <w:t xml:space="preserve">очная, </w:t>
      </w:r>
      <w:r>
        <w:rPr/>
        <w:t>в течение учебного года предполагает использование как групповых занятий в рамках детского объединения «Юный пчеловод», так и индивидуальную работу с обучающимися, проявляющими интерес к исследовательской деятельности.</w:t>
      </w:r>
    </w:p>
    <w:p>
      <w:pPr>
        <w:pStyle w:val="aff8"/>
        <w:spacing w:line="240" w:lineRule="auto"/>
        <w:rPr>
          <w:szCs w:val="28"/>
        </w:rPr>
      </w:pPr>
      <w:r>
        <w:rPr>
          <w:szCs w:val="28"/>
        </w:rPr>
        <w:t>Выбор методов обучения определяется содержанием учебного занятия и учебно-материальной базой объединения: разнообразные практические работы в оборудованном кабинете и на пасеке, беседы, лекции, наглядно-иллюстративные методы.</w:t>
      </w:r>
    </w:p>
    <w:p>
      <w:pPr>
        <w:pStyle w:val="a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типы занятий:</w:t>
      </w:r>
    </w:p>
    <w:p>
      <w:pPr>
        <w:adjustRightInd/>
        <w:pStyle w:val="a1"/>
        <w:ind w:left="992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Занятие сообщения (изучения) новых знаний.</w:t>
      </w:r>
    </w:p>
    <w:p>
      <w:pPr>
        <w:adjustRightInd/>
        <w:pStyle w:val="a1"/>
        <w:ind w:left="992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Занятие закрепления и развития знаний, умений, навыков.</w:t>
      </w:r>
    </w:p>
    <w:p>
      <w:pPr>
        <w:adjustRightInd/>
        <w:pStyle w:val="a1"/>
        <w:ind w:left="992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Занятие формирования умений и навыков.</w:t>
      </w:r>
    </w:p>
    <w:p>
      <w:pPr>
        <w:adjustRightInd/>
        <w:pStyle w:val="a1"/>
        <w:ind w:left="992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Занятие применения знаний, умений, навыков.</w:t>
      </w:r>
    </w:p>
    <w:p>
      <w:pPr>
        <w:adjustRightInd/>
        <w:pStyle w:val="a1"/>
        <w:ind w:left="992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Занятие обобщения и систематизации знаний, умений.</w:t>
      </w:r>
    </w:p>
    <w:p>
      <w:pPr>
        <w:adjustRightInd/>
        <w:pStyle w:val="a1"/>
        <w:ind w:left="992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Контрольное занятие.</w:t>
      </w:r>
    </w:p>
    <w:p>
      <w:pPr>
        <w:adjustRightInd/>
        <w:pStyle w:val="a1"/>
        <w:ind w:firstLine="720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adjustRightInd/>
        <w:pStyle w:val="a1"/>
        <w:ind w:firstLine="720"/>
        <w:autoSpaceDE w:val="off"/>
        <w:autoSpaceDN w:val="o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занятий: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экскурсия;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конференция;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творческий отчет;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выставка;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- исследование;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– защита проектов;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– лекция;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– лабораторная работа;</w:t>
      </w:r>
    </w:p>
    <w:p>
      <w:pPr>
        <w:adjustRightInd/>
        <w:pStyle w:val="a1"/>
        <w:autoSpaceDE w:val="off"/>
        <w:autoSpaceDN w:val="off"/>
        <w:jc w:val="both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– игра.</w:t>
      </w:r>
    </w:p>
    <w:p>
      <w:pPr>
        <w:pStyle w:val="aff8"/>
        <w:spacing w:line="240" w:lineRule="auto"/>
        <w:rPr/>
      </w:pPr>
      <w:r>
        <w:rPr>
          <w:rFonts w:ascii="Times New Roman" w:eastAsia="Times New Roman" w:hAnsi="Times New Roman"/>
          <w:sz w:val="28"/>
          <w:szCs w:val="28"/>
        </w:rPr>
        <w:t>На занятиях используются разноуровневые задания в зависимости от индивидуальных особенностей детей и степени усвоения программного материала.</w:t>
      </w:r>
    </w:p>
    <w:p>
      <w:pPr>
        <w:pStyle w:val="aff8"/>
        <w:spacing w:line="240" w:lineRule="auto"/>
        <w:rPr>
          <w:szCs w:val="28"/>
        </w:rPr>
      </w:pPr>
      <w:r>
        <w:rPr/>
        <w:t xml:space="preserve">Занятия длятся </w:t>
      </w:r>
      <w:r>
        <w:rPr>
          <w:b/>
          <w:bCs/>
        </w:rPr>
        <w:t>2</w:t>
      </w:r>
      <w:r>
        <w:rPr/>
        <w:t xml:space="preserve"> астрономических часа (2 академических часа и перерыв) и проводятся </w:t>
      </w:r>
      <w:r>
        <w:rPr>
          <w:b/>
          <w:bCs/>
        </w:rPr>
        <w:t>2</w:t>
      </w:r>
      <w:r>
        <w:rPr/>
        <w:t xml:space="preserve"> раза в неделю.</w:t>
      </w:r>
    </w:p>
    <w:p>
      <w:pPr>
        <w:pStyle w:val="aff8"/>
        <w:jc w:val="center"/>
        <w:spacing w:line="240" w:lineRule="auto"/>
        <w:rPr>
          <w:b/>
        </w:rPr>
      </w:pPr>
    </w:p>
    <w:p>
      <w:pPr>
        <w:pStyle w:val="aff8"/>
        <w:jc w:val="center"/>
        <w:spacing w:line="240" w:lineRule="auto"/>
        <w:rPr>
          <w:b/>
        </w:rPr>
      </w:pPr>
      <w:r>
        <w:rPr>
          <w:b/>
        </w:rPr>
        <w:t>Требования к уровню подготовки обучающихся</w:t>
      </w:r>
    </w:p>
    <w:p>
      <w:pPr>
        <w:pStyle w:val="a1"/>
        <w:ind w:firstLine="709"/>
        <w:jc w:val="both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Предлагаемая </w:t>
      </w:r>
      <w:r>
        <w:rPr>
          <w:sz w:val="28"/>
          <w:szCs w:val="28"/>
          <w:rtl w:val="off"/>
        </w:rPr>
        <w:t>рабочая</w:t>
      </w:r>
      <w:r>
        <w:rPr>
          <w:color w:val="000000"/>
          <w:sz w:val="28"/>
          <w:szCs w:val="28"/>
        </w:rPr>
        <w:t xml:space="preserve"> программа является общеразвивающей, так как у каждого ребенка в процессе обучения по ней формируются компетенции осуществлять </w:t>
      </w:r>
      <w:r>
        <w:rPr>
          <w:b/>
          <w:bCs/>
          <w:i/>
          <w:iCs/>
          <w:color w:val="000000"/>
          <w:sz w:val="28"/>
          <w:szCs w:val="28"/>
        </w:rPr>
        <w:t>универсальные действия</w:t>
      </w:r>
      <w:r>
        <w:rPr>
          <w:i/>
          <w:iCs/>
          <w:color w:val="000000"/>
          <w:sz w:val="28"/>
          <w:szCs w:val="28"/>
        </w:rPr>
        <w:t>:</w:t>
      </w:r>
    </w:p>
    <w:p>
      <w:pPr>
        <w:pStyle w:val="a1"/>
        <w:ind w:left="480"/>
        <w:jc w:val="both"/>
        <w:shd w:val="clear" w:color="auto" w:fill="FFFFFF"/>
        <w:numPr>
          <w:ilvl w:val="0"/>
          <w:numId w:val="6"/>
        </w:numPr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личностные </w:t>
      </w:r>
      <w:r>
        <w:rPr>
          <w:color w:val="000000"/>
          <w:sz w:val="28"/>
          <w:szCs w:val="28"/>
        </w:rPr>
        <w:t>(самоопределение, смыслообразование, нравственно-этическая ориентация),</w:t>
      </w:r>
    </w:p>
    <w:p>
      <w:pPr>
        <w:pStyle w:val="a1"/>
        <w:ind w:left="480"/>
        <w:jc w:val="both"/>
        <w:shd w:val="clear" w:color="auto" w:fill="FFFFFF"/>
        <w:numPr>
          <w:ilvl w:val="0"/>
          <w:numId w:val="6"/>
        </w:numPr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регулятивные </w:t>
      </w:r>
      <w:r>
        <w:rPr>
          <w:color w:val="000000"/>
          <w:sz w:val="28"/>
          <w:szCs w:val="28"/>
        </w:rPr>
        <w:t>(целеполагание, планирование, прогнозирование, контроль, коррекция, оценка, саморегуляция),</w:t>
      </w:r>
    </w:p>
    <w:p>
      <w:pPr>
        <w:pStyle w:val="a1"/>
        <w:ind w:left="480"/>
        <w:jc w:val="both"/>
        <w:shd w:val="clear" w:color="auto" w:fill="FFFFFF"/>
        <w:numPr>
          <w:ilvl w:val="0"/>
          <w:numId w:val="6"/>
        </w:numPr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познавательные </w:t>
      </w:r>
      <w:r>
        <w:rPr>
          <w:color w:val="000000"/>
          <w:sz w:val="28"/>
          <w:szCs w:val="28"/>
        </w:rPr>
        <w:t>(общеучебные, логические действия, а также действия постановки и решения проблем),</w:t>
      </w:r>
    </w:p>
    <w:p>
      <w:pPr>
        <w:pStyle w:val="a1"/>
        <w:ind w:left="480"/>
        <w:jc w:val="both"/>
        <w:shd w:val="clear" w:color="auto" w:fill="FFFFFF"/>
        <w:numPr>
          <w:ilvl w:val="0"/>
          <w:numId w:val="6"/>
        </w:numPr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коммуникативные </w:t>
      </w:r>
      <w:r>
        <w:rPr>
          <w:color w:val="000000"/>
          <w:sz w:val="28"/>
          <w:szCs w:val="28"/>
        </w:rPr>
        <w:t>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>
      <w:pPr>
        <w:pStyle w:val="aff8"/>
        <w:spacing w:line="240" w:lineRule="auto"/>
        <w:rPr/>
      </w:pPr>
      <w:r>
        <w:rPr/>
        <w:t xml:space="preserve">Эффективность </w:t>
      </w:r>
      <w:r>
        <w:rPr>
          <w:rtl w:val="off"/>
        </w:rPr>
        <w:t>рабочей</w:t>
      </w:r>
      <w:r>
        <w:rPr/>
        <w:t xml:space="preserve"> программы «Юный пчеловод» определяется наличием у </w:t>
      </w:r>
      <w:r>
        <w:rPr>
          <w:lang w:val="ru-RU"/>
        </w:rPr>
        <w:t>обучающихся</w:t>
      </w:r>
      <w:r>
        <w:rPr/>
        <w:t xml:space="preserve"> ряда теоретических и практических навыков, перечень которых представлен ниже.</w:t>
      </w:r>
    </w:p>
    <w:p>
      <w:pPr>
        <w:pStyle w:val="aff8"/>
        <w:jc w:val="center"/>
        <w:spacing w:line="240" w:lineRule="auto"/>
        <w:rPr/>
      </w:pPr>
      <w:r>
        <w:rPr/>
        <w:t>Учащиеся должны уметь:</w:t>
      </w:r>
    </w:p>
    <w:p>
      <w:pPr>
        <w:pStyle w:val="a1"/>
        <w:jc w:val="center"/>
        <w:rPr>
          <w:i/>
          <w:sz w:val="28"/>
        </w:rPr>
      </w:pPr>
      <w:r>
        <w:rPr>
          <w:i/>
          <w:sz w:val="28"/>
        </w:rPr>
        <w:t>Кратко характеризовать: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строение пчел;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поведение пчел;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жизнь пчелиной семьи осенью;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жизнь пчелиной семьи зимой;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жизнь пчелиной семьи в весенне-летний период;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медоносные растения и медоносную базу;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строение ульев, сотов;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инвентарь пчеловода;</w:t>
      </w:r>
    </w:p>
    <w:p>
      <w:pPr>
        <w:pStyle w:val="a1"/>
        <w:jc w:val="bot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оборудование пасек.</w:t>
      </w:r>
    </w:p>
    <w:p>
      <w:pPr>
        <w:pStyle w:val="a1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Решать практические задачи: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при работе с пчелами, техника безопасности;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работы, выполняемые пчеловодом осенью;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подготовка пчелосемьи к зимовке;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помещение пчелосемьи в зимовник;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выставка пчелосемей;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работ с ульями;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осмотр пчелосемей;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работы на пасеке;</w:t>
      </w:r>
    </w:p>
    <w:p>
      <w:pPr>
        <w:pStyle w:val="a1"/>
        <w:jc w:val="bot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высадка медоносных растений.</w:t>
      </w:r>
    </w:p>
    <w:p>
      <w:pPr>
        <w:pStyle w:val="a1"/>
        <w:jc w:val="center"/>
        <w:rPr>
          <w:sz w:val="28"/>
          <w:rtl w:val="off"/>
        </w:rPr>
      </w:pPr>
    </w:p>
    <w:p>
      <w:pPr>
        <w:pStyle w:val="a1"/>
        <w:jc w:val="center"/>
        <w:rPr/>
        <w:sectPr>
          <w:pgSz w:w="11906" w:h="16838"/>
          <w:pgMar w:top="1134" w:right="850" w:bottom="1134" w:left="1701" w:header="708" w:footer="708" w:gutter="0"/>
          <w:cols w:space="708"/>
          <w:docGrid w:linePitch="360"/>
          <w:headerReference w:type="default" r:id="rId1"/>
          <w:footerReference w:type="default" r:id="rId2"/>
          <w:titlePg/>
        </w:sectPr>
      </w:pPr>
    </w:p>
    <w:p>
      <w:pPr>
        <w:pStyle w:val="a1"/>
        <w:ind w:left="19" w:hanging="19"/>
        <w:jc w:val="center"/>
        <w:shd w:val="clear" w:color="auto" w:fill="FFFFFF"/>
        <w:spacing w:after="0" w:line="240" w:lineRule="auto"/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rtl w:val="off"/>
        </w:rPr>
        <w:t>Календарно-тематический план</w:t>
      </w:r>
    </w:p>
    <w:p>
      <w:pPr>
        <w:pStyle w:val="a1"/>
        <w:ind w:left="19" w:hanging="19"/>
        <w:jc w:val="center"/>
        <w:shd w:val="clear" w:color="auto" w:fill="FFFFFF"/>
        <w:spacing w:after="0" w:line="240" w:lineRule="auto"/>
        <w:rPr>
          <w:lang w:val="ru-RU" w:eastAsia="ru-RU" w:bidi="ar-SA"/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tbl>
      <w:tblPr>
        <w:tblW w:w="1413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49"/>
        <w:gridCol w:w="849"/>
        <w:gridCol w:w="1914"/>
        <w:gridCol w:w="1459"/>
        <w:gridCol w:w="1134"/>
        <w:gridCol w:w="2551"/>
        <w:gridCol w:w="2730"/>
        <w:gridCol w:w="2082"/>
      </w:tblGrid>
      <w:tr>
        <w:trPr>
          <w:gridAfter w:val="0"/>
          <w:gridBefore w:val="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№</w:t>
            </w:r>
          </w:p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п/п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Календарные</w:t>
            </w:r>
          </w:p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ind w:hanging="13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 xml:space="preserve">Тип и форма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Воспитательная работа</w:t>
            </w:r>
          </w:p>
        </w:tc>
      </w:tr>
      <w:tr>
        <w:trPr>
          <w:gridAfter w:val="0"/>
          <w:gridBefore w:val="0"/>
          <w:trHeight w:val="322" w:hRule="atLeast"/>
        </w:trPr>
        <w:tc>
          <w:tcPr>
            <w:tcW w:w="566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ind w:left="19" w:hanging="19"/>
              <w:jc w:val="center"/>
              <w:shd w:val="clear" w:color="auto" w:fill="FFFFFF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2082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rPr>
          <w:cantSplit/>
          <w:gridAfter w:val="0"/>
          <w:gridBefore w:val="0"/>
          <w:trHeight w:val="1134" w:hRule="atLeast"/>
        </w:trPr>
        <w:tc>
          <w:tcPr>
            <w:tcW w:w="56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pStyle w:val="a1"/>
              <w:ind w:left="113" w:right="113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Предполагаемые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pStyle w:val="a1"/>
              <w:ind w:left="113" w:right="113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sz w:val="24"/>
                <w:szCs w:val="24"/>
              </w:rPr>
              <w:t>Фактические</w:t>
            </w:r>
          </w:p>
        </w:tc>
        <w:tc>
          <w:tcPr>
            <w:tcW w:w="191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Раздел 1. Вводное занятие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1.1 Вводное занятие. Промежуточная аттестация на начало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Интегрированное занятие; занятие – мини-лекция с элементами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План работы в объединении, инструктаж по технике безопасности / рассказ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Стартовая диагностика / тестирование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Привитие интереса к труду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Раздел 2. Осенние работы на пасеке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2.1. Утепление гнезд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2.1.1 Материалы, используемые для утепления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сообщения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материалов для утепления пчелосемей / рассказ, беседа, демонстрация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2.1.2 Изготовление утеплительных материалов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умений,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Заготовка утеплительного материала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  <w:trHeight w:val="1294" w:hRule="atLeas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2.1.3 Утепление гнезд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Изготовление утеплительных щитков, подушек, ковриков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2.2. Подкормка пчелиных семей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2.2.1 Подкормка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сообщения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сиропов / рассказ, беседа, демонстрация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чувства прекрасного и эстетических чувств</w:t>
            </w:r>
          </w:p>
        </w:tc>
      </w:tr>
      <w:tr>
        <w:trPr>
          <w:gridAfter w:val="0"/>
          <w:gridBefore w:val="0"/>
          <w:trHeight w:val="1252" w:hRule="atLeas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2.2.2 Техника безопасности при подкормке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лекция с элементами лабораторной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подкормки / рассказ, беседа, демонстрация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2.2.3 Кормовые запасы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сообщения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Определение кормовых запасов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доброжелательности, доверия и внимательности, готовности к сотрудничеству и дружбе, оказанию помощи тем, кто в ней нуждается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2.2.4 Отбор меда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Освобождение рамок от пчел, сортировка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2.2.5 Сортировка и распечатывание рамок. Промежуточная аттестация на начало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Распечатывание рамок, работа ножом. Стартовая психолого-педагогическая диагностика / практическая работа, анкетирование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2.2.6 Техника безопасности при отборе рамок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лекция с элементами развивающей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Экипировка пчеловода / рассказ, беседа, демонстрация иллюстраций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2.2.7 Просушка рамок. Зачет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Интегрированное занятие;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Постановка откаченных рамок для просушки, правила, рамки, соты. Отслеживание и фиксация образовательных результатов / практическая работа, зачет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2.3. Профилактика и борьба с заболеваниями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2.3.1 Ворротоз: меры борьбы, приемы обработки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изучения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Меры борьбы с ворротозом, приемы обработки пчел / рассказ, беседа, демонстрация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доброжелательности, готовности к оказанию помощи тем, кто в ней нуждается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2.3.2 Ворротоз: меры борьбы, приемы обработки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Приемы обработки пчел против ворротоза /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2.4. Уборка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2.4.1 Сокращение гнезд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Сортировка рамок, сокращение гнезд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  <w:trHeight w:val="1322" w:hRule="atLeas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2.4.2 Осенняя подкормка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Время подкормки, техника безопасности / практическая работа.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2.4.3 Пополнение кормовых запасов. Проведение конкурса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сиропа. Отслеживание и фиксация образовательных результатов / практическая работа, конкурс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доброжелательности, доверия и внимательности, готовности к сотрудничеству и дружбе, оказанию помощи тем, кто в ней нуждается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Раздел 3. Зимние работы пчеловодов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3.1. Контроль за ходом зимовки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Жизнь пчел зимой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изучения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Освещение, вентиляция во время зимовки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контроля за ходом зимовки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лекция с элементами развивающей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Соблюдение температурного режима определение влажности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Подготовка пчел к зимовке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Утепление гнезд, защита от грызунов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доброжелательности, готовности к оказанию помощи тем, кто в ней нуждается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3.2. Подготовка инструментов и оборудования к началу пчеловодческого сезона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3.2.1 Подготовка инвентаря и оборудования к сезону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Стандарты изготовления ульев, подбор материала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3.2.2 Улья – жилища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лекция с элементами развивающей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Современные ульи / беседа, рассказ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3.2.3 Типы ульев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ульями разных типов / выставка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мотивов достижения и социального признания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3.2.4 Материалы для изготовления ульев, их модификация.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изучения новых знаний; занятие – лекция с элементами мини-исследования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Древесина, которая применяется при изготовлении ульев, требования к качеству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3.2.5 Пчеловодческий инвентарь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Инвентарь пчеловода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3.2.6 Работа с пчеловодческим инвентарем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Ознакомить учащихся с работой с инвентарем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3.2.7 Приемы работы с медогонкой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умений, навыков; занятие – заочная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Работа на медогонке / практическая работа,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3.2.8 Оборудование для переработки воска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изучения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Ознакомить учащихся с воскотопкой для переработки воска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3.2.9 Работа с оборудованием общепасечного назначения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Работа с оборудованием на пасеке, весы, поилка, воскотопка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3.2.10 Типы рамок. Выполнение творческой работы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Интегрированное занятие; занятие – лекция с элементами практической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Стандарты, применяемые при изготовлении рамок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Отслеживание и фиксация образовательных результатов / творческая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3.2.11 Изготовление рамок. Проведение выставки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Изготовление рамок, рамки, проволока пчеловодческая. Отслеживание и фиксация образовательных результатов / практическая работа, выставка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мотивов достижения и социального признания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Раздел 4. Системы содержание пчел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4.1. Зоотехнические приемы профилактики и борьбы с заболеваниями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4.1.1 Меры борьбы с варротозом. Промежуточная аттестация в середине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Интегрированное занятие;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учащихся с болезнями пчел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Рубежный контроль освоения программы / тестирование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доброжелательности, готовности к оказанию помощи тем, кто в ней нуждается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4.1.2 Меры борьбы с гнильцом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Правила работы с пчелами зараженными гнильцом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4.1.3 Техника безопасности при борьбе с варротозом. Промежуточная аттестация в середине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лекция с элементами развивающей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Техника безопасности с препаратами при борьбе с болезнями пчел/ рассказ, беседа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Рубежная диагностика / анкетирование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4.1.4 Заразные и незаразные болезни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лекция с элементами развивающей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Меры безопасности в борьбе с болезнями пчел/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4.1.5 Меры борьбы с грызунами и молью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Борьба с молью, грызунами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доброжелательности, готовности к оказанию помощи тем, кто в ней нуждается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4.1.6 Осмотр пчелосемей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Осмотр пчелосемей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мотива, реализующего потребность в значимой и оцениваемой деятельности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4.1.7 Осмотр пчелосемей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Контрольное занятие;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Осмотр пчелосемей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мотивов достижения и социального признания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4.1.8 Наблюдение за жизнедеятельностью пчелосемей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Наблюдение за жизнедеятельностью пчелосемей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4.2. Работа с пчелосемьями по сезону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4.2.1 Разведение и содержание пчел. Общие правила осмотра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новых знаний; занятие – лекция с элементами развивающей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учащихся с содержанием пчелосемей. Техника безопасности при осмотре пчел / беседа, рассказ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  <w:trHeight w:val="2542" w:hRule="atLeas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4.2.2 Весенние работы на пасеке. Выставка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защита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Выбор места для площадки. Сроки выставки пчел и правила. Ускоренное таяние снега, и обеспечение условий для облета пчел / практическая работа,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мотива, реализующего потребность в значимой и оцениваемой деятельности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4.2.3 Подготовка площадки. Первые работы пчеловоды весной. Конференция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Осмотр пчелосемей ранней весной. Планирование взятка. Составление маршрута кочевки. Отслеживание и фиксация образовательных результатов / практическая работа, конференция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Раздел 5. Весенне-летний период на пасеке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5.1. Подготовка площадки для размещения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5.1.1 Подготовительные работы на площадке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творческий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Выбор места для площадки, ускорение таяния снега, обеспечение оптимальных условий для облета пчел, установка оборудования / творческий отчет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мотивов достижения и социального признания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5.1.2 Выставка ульев с пчелами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Подготовка площадки к выставке ульев из зимовника, выставка ульев с пчелами, осмотр пчелосемей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внимательности, готовности к сотрудничеству и оказанию помощи тем, кто в ней нуждается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5.1.3 Наблюдение за облетом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Наблюдение за облетом пчел /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5.2. Облет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5.2.1 Теоретические основы организации облета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Выбор времени, температуры / беседа, рассказ, мини-исследование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5.2.2 Выбор времени, температуры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Выбор времени, температуры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внимательности, готовности к сотрудничеству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5.3. Осмотр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5.3.1 Общие правила осмотра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Экипировка пчеловода, температурный режим при осмотре пчел весной / практическая работа,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5.3.2 Чистка доньев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Сортировка рамок, чистка ульев от подмора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5.3.3 Весеннее сокращение гнезд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Утепление и сокращение гнезд, рамки, утеплительные подушки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5.3.4 Весенняя подкормка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сиропов, техника безопасности при подкормке пчел весной, изготовление сиропа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с миром профессий, их социальной значимостью и содержанием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5.3.5 Весенняя ревизия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Весенняя ревизия, пополнение кормовых запасов / рассказ, беседа, демонстрация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Замена и чистка доньев, пополнение кормовых запасов, Изготовление сиропа / практическая работа,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5.3.6 Чистка и сортировка гнезд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Обеззараживание и чистка рамок / практическая работа.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5.4. Работа пчел в поле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 Уход за пчелами весной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Подготовка и наващивание рамок для отстройки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5.4.2 Расширение гнезд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изучения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Познакомить учащихся со сроками постановки корпусов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мотива, реализующего потребность в значимой и оцениваемой деятельности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5.4.3 Увеличение объема ульев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Постановка корпусов и магазинов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5.4.4 Создание запасов сотов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Постановка вощины в улье для отстройки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5.4.5 Оборот сотов на пасеке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изучения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Потребность пчелосемей в сотах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внимательности, готовности к сотрудничеству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5.4.6 Отстройка новых сотов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формирования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Наващивание рамок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5.4.7 Правила сбивания новых рамок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учащихся с правилами по подготовки новых рамок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5.4.8 Натягивание проволоки на рамки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Натягивание проволоки на рамки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5.4.9 Наващивание рамок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Подготовка вощины для наващивания рамок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5.4.10 Хранение сотов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Техника безопасности, способы при хранении сотов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5.4.11 Производство воска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Работа с солнечной воскотопкой / практическая работа,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5.4.12 Породы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сообщения новых знаний;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Ознакомление учащихся с разновидностью пород пчелосемей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5.4.13 Правила смены маток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сообщения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Техника безопасности при подсадке матки в пчелосемью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5.4.14 Подсадка маток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закрепления и развития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Способы посадки новой матки в пчелосемью / практическая работа, экскурсия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5.4.15 Снятие роев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сообщения новых знаний; занятие –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Техника безопасности при снятии роев / рассказ,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безопасный образ жизни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Тема 5.5. Наблюдения за работой пчел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8.2.9 Наблюдение за работой пчел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обобщения и систематизации знаний, умений;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Меры борьбы против воровства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Правила осмотра пчел в весенний, осенний периоды, меры предосторожности, наблюдение за работой пчел на пасеке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Развитие познавательных интересов, учебных мотивов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5.6.1 Благоустройство территории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Виды изгородей, изготовление изгородей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70.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5.6.2 Посадка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Занятие применения знаний, умений и навыков;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Посадка акации, липы, яблонь, слив, груш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71.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5.6.3 Посадка медоносных растений. Промежуточная аттестация по итогам второго года обучения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adjustRightInd/>
              <w:pStyle w:val="a1"/>
              <w:autoSpaceDE w:val="off"/>
              <w:autoSpaceDN w:val="off"/>
              <w:widowControl w:val="off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Интегрированное занятие; занятие –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Посадка и уход за медоносными растениями. Контроль освоения программы по итогам года / практическая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Трудовое воспитание</w:t>
            </w:r>
          </w:p>
        </w:tc>
      </w:tr>
      <w:tr>
        <w:trPr>
          <w:gridBefore w:val="0"/>
        </w:trPr>
        <w:tc>
          <w:tcPr>
            <w:tcW w:w="1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Раздел 6. Итоговое занятие</w:t>
            </w:r>
          </w:p>
        </w:tc>
      </w:tr>
      <w:tr>
        <w:trPr>
          <w:gridAfter w:val="0"/>
          <w:gridBefore w:val="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72.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6.1 Итоговое занятие. Промежуточная аттестация в конце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Контрольное занятие; занятие -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Подведение итогов работы объединения / беседа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Правила работы с инструментом. Диагностика по итогам года / анкетирование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Формирование установки на здоровый и безопасный образ жизни,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</w:t>
            </w:r>
          </w:p>
        </w:tc>
      </w:tr>
    </w:tbl>
    <w:p>
      <w:pPr>
        <w:pStyle w:val="a1"/>
        <w:jc w:val="center"/>
        <w:rPr>
          <w:sz w:val="28"/>
          <w:rtl w:val="off"/>
        </w:rPr>
      </w:pPr>
    </w:p>
    <w:p>
      <w:pPr>
        <w:pStyle w:val="a1"/>
        <w:jc w:val="center"/>
        <w:rPr>
          <w:sz w:val="28"/>
          <w:rtl w:val="off"/>
        </w:rPr>
      </w:pPr>
    </w:p>
    <w:p>
      <w:pPr>
        <w:pStyle w:val="a1"/>
        <w:jc w:val="center"/>
        <w:rPr/>
        <w:sectPr>
          <w:pgSz w:w="16838" w:h="11906" w:orient="landscape"/>
          <w:pgMar w:top="850" w:right="1134" w:bottom="1134" w:left="1701" w:header="708" w:footer="708" w:gutter="0"/>
          <w:cols w:space="708"/>
          <w:docGrid w:linePitch="360"/>
          <w:headerReference w:type="default" r:id="rId3"/>
          <w:footerReference w:type="default" r:id="rId4"/>
          <w:titlePg/>
        </w:sectPr>
      </w:pPr>
    </w:p>
    <w:p>
      <w:pPr>
        <w:pStyle w:val="a1"/>
        <w:ind w:leftChars="0" w:left="0" w:rightChars="0" w:right="0" w:firstLineChars="259" w:firstLine="704"/>
        <w:jc w:val="center"/>
        <w:rPr>
          <w:b/>
          <w:bCs/>
          <w:sz w:val="28"/>
          <w:rtl w:val="off"/>
        </w:rPr>
      </w:pPr>
      <w:r>
        <w:rPr>
          <w:b/>
          <w:bCs/>
          <w:sz w:val="28"/>
        </w:rPr>
        <w:t>С</w:t>
      </w:r>
      <w:r>
        <w:rPr>
          <w:b/>
          <w:bCs/>
          <w:sz w:val="28"/>
          <w:rtl w:val="off"/>
        </w:rPr>
        <w:t>одержание</w:t>
      </w:r>
    </w:p>
    <w:p>
      <w:pPr>
        <w:pStyle w:val="a1"/>
        <w:ind w:leftChars="0" w:left="0" w:rightChars="0" w:right="0" w:firstLineChars="259" w:firstLine="704"/>
        <w:jc w:val="center"/>
        <w:rPr>
          <w:b/>
          <w:bCs/>
          <w:sz w:val="28"/>
          <w:rtl w:val="off"/>
        </w:rPr>
      </w:pPr>
    </w:p>
    <w:p>
      <w:pPr>
        <w:pStyle w:val="a1"/>
        <w:ind w:firstLine="709"/>
        <w:jc w:val="both"/>
        <w:rPr>
          <w:sz w:val="28"/>
        </w:rPr>
      </w:pPr>
      <w:r>
        <w:rPr>
          <w:b/>
          <w:bCs/>
          <w:i/>
          <w:sz w:val="28"/>
        </w:rPr>
        <w:t>1. Вводное занятие</w:t>
      </w:r>
      <w:r>
        <w:rPr>
          <w:b/>
          <w:bCs/>
          <w:sz w:val="28"/>
        </w:rPr>
        <w:t>.</w:t>
      </w:r>
    </w:p>
    <w:p>
      <w:pPr>
        <w:pStyle w:val="a1"/>
        <w:ind w:firstLine="709"/>
        <w:jc w:val="both"/>
        <w:rPr>
          <w:sz w:val="28"/>
        </w:rPr>
      </w:pPr>
      <w:r>
        <w:rPr>
          <w:sz w:val="28"/>
        </w:rPr>
        <w:t>Ознакомление учащихся с планом работы в детском объединении, расписанием занятий. Инструктаж по технике безопасности при выполнении работ, предусмотренных программой, в кабинете и на экскурсиях в природу.</w:t>
      </w:r>
    </w:p>
    <w:p>
      <w:pPr>
        <w:pStyle w:val="a1"/>
        <w:ind w:firstLine="720"/>
        <w:jc w:val="both"/>
        <w:rPr>
          <w:sz w:val="28"/>
        </w:rPr>
      </w:pPr>
      <w:r>
        <w:rPr>
          <w:sz w:val="28"/>
          <w:u w:val="single" w:color="auto"/>
        </w:rPr>
        <w:t xml:space="preserve">Промежуточная аттестация на начало года: </w:t>
      </w:r>
      <w:r>
        <w:rPr>
          <w:sz w:val="28"/>
        </w:rPr>
        <w:t>стартовая диагностика.</w:t>
      </w:r>
    </w:p>
    <w:p>
      <w:pPr>
        <w:pStyle w:val="a1"/>
        <w:ind w:firstLine="709"/>
        <w:jc w:val="both"/>
        <w:rPr>
          <w:sz w:val="28"/>
        </w:rPr>
      </w:pP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</w:rPr>
        <w:t>2. Осенние работы на пасеке.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 Утепление гнезд.</w:t>
      </w:r>
    </w:p>
    <w:p>
      <w:pPr>
        <w:pStyle w:val="a1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Материалы, используемые для утепления. Изготовление утеплительных щитов.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sz w:val="28"/>
        </w:rPr>
        <w:t xml:space="preserve"> Утепление гнезд.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 Подкормка пчелиных семей.</w:t>
      </w:r>
    </w:p>
    <w:p>
      <w:pPr>
        <w:pStyle w:val="a1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Время для подкормки. Техника безопасности при подкормке. Правила изготовления сиропов. Виды сиропов.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sz w:val="28"/>
        </w:rPr>
        <w:t xml:space="preserve"> Подкормка пчел.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 w:color="auto"/>
        </w:rPr>
        <w:t xml:space="preserve">Формы отслеживания и фиксации образовательных результатов. </w:t>
      </w:r>
      <w:r>
        <w:rPr>
          <w:sz w:val="28"/>
          <w:szCs w:val="28"/>
        </w:rPr>
        <w:t>Зачет.</w:t>
      </w:r>
    </w:p>
    <w:p>
      <w:pPr>
        <w:pStyle w:val="a1"/>
        <w:ind w:firstLine="720"/>
        <w:jc w:val="both"/>
        <w:rPr>
          <w:sz w:val="28"/>
        </w:rPr>
      </w:pPr>
      <w:r>
        <w:rPr>
          <w:sz w:val="28"/>
          <w:u w:val="single" w:color="auto"/>
        </w:rPr>
        <w:t xml:space="preserve">Промежуточная аттестация на начало года: </w:t>
      </w:r>
      <w:r>
        <w:rPr>
          <w:sz w:val="28"/>
        </w:rPr>
        <w:t>стартовая психолого-педагогическая диагностика.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2.3. Профилактика и борьба с заболеваниями пчел.</w:t>
      </w:r>
    </w:p>
    <w:p>
      <w:pPr>
        <w:pStyle w:val="a1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Ворротоз: меры борьбы, приемы обработки пчел.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sz w:val="28"/>
        </w:rPr>
        <w:t xml:space="preserve"> Профилактика борьбы с ворротозом.</w:t>
      </w:r>
    </w:p>
    <w:p>
      <w:pPr>
        <w:pStyle w:val="a1"/>
        <w:ind w:firstLine="709"/>
        <w:jc w:val="both"/>
        <w:rPr>
          <w:sz w:val="28"/>
          <w:szCs w:val="28"/>
        </w:rPr>
      </w:pP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2.4. Уборка пчел.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u w:val="single" w:color="auto"/>
        </w:rPr>
        <w:t xml:space="preserve">Практическая работа. </w:t>
      </w:r>
      <w:r>
        <w:rPr>
          <w:sz w:val="28"/>
          <w:szCs w:val="28"/>
        </w:rPr>
        <w:t>Помещение пчел в омшаник (зимовник). Правила расположения пчел.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 w:color="auto"/>
        </w:rPr>
        <w:t xml:space="preserve">Формы отслеживания и фиксации образовательных результатов. </w:t>
      </w:r>
      <w:r>
        <w:rPr>
          <w:sz w:val="28"/>
          <w:szCs w:val="28"/>
        </w:rPr>
        <w:t>Проведение конкурса.</w:t>
      </w:r>
    </w:p>
    <w:p>
      <w:pPr>
        <w:pStyle w:val="a1"/>
        <w:ind w:firstLine="709"/>
        <w:jc w:val="both"/>
        <w:rPr>
          <w:sz w:val="28"/>
        </w:rPr>
      </w:pPr>
    </w:p>
    <w:p>
      <w:pPr>
        <w:pStyle w:val="a1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</w:rPr>
        <w:t>3. Зимние работы пчеловодов.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3.1. Контроль за ходом зимовки пчел.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Освещение. Вентиляция. Определение влажности. Соблюдение температурного режима.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 xml:space="preserve">. </w:t>
      </w:r>
      <w:r>
        <w:rPr>
          <w:iCs/>
          <w:sz w:val="28"/>
        </w:rPr>
        <w:t>Контроль за ходом зимовки пчелосемей.</w:t>
      </w:r>
    </w:p>
    <w:p>
      <w:pPr>
        <w:pStyle w:val="a1"/>
        <w:ind w:firstLine="709"/>
        <w:jc w:val="both"/>
        <w:rPr>
          <w:iCs/>
          <w:sz w:val="28"/>
        </w:rPr>
      </w:pP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3.2. Подготовка инструментов и оборудования к началу пчеловодческого сезона.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Ремонт и изготовление новых рамок и ульев. Наващивание рамок. Изготовление кормушек для подкормки пчел.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iCs/>
          <w:sz w:val="28"/>
        </w:rPr>
        <w:t xml:space="preserve"> Ремонт и подготовка рамок, ульев и инвентаря к новому пчеловодческому сезону.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 w:color="auto"/>
        </w:rPr>
        <w:t xml:space="preserve">Формы отслеживания и фиксации образовательных результатов. </w:t>
      </w:r>
      <w:r>
        <w:rPr>
          <w:sz w:val="28"/>
          <w:szCs w:val="28"/>
        </w:rPr>
        <w:t>Выполнение творческой работы. Проведение выставки.</w:t>
      </w:r>
    </w:p>
    <w:p>
      <w:pPr>
        <w:pStyle w:val="a1"/>
        <w:ind w:firstLine="709"/>
        <w:jc w:val="both"/>
        <w:rPr>
          <w:sz w:val="28"/>
          <w:szCs w:val="28"/>
          <w:rtl w:val="off"/>
        </w:rPr>
      </w:pPr>
    </w:p>
    <w:p>
      <w:pPr>
        <w:pStyle w:val="a1"/>
        <w:ind w:firstLine="709"/>
        <w:jc w:val="both"/>
        <w:rPr>
          <w:sz w:val="28"/>
          <w:szCs w:val="28"/>
        </w:rPr>
      </w:pPr>
    </w:p>
    <w:p>
      <w:pPr>
        <w:pStyle w:val="a1"/>
        <w:ind w:left="0" w:firstLine="709"/>
        <w:jc w:val="both"/>
        <w:numPr>
          <w:ilvl w:val="0"/>
          <w:numId w:val="9"/>
        </w:numPr>
        <w:tabs>
          <w:tab w:val="clear" w:pos="144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Системы содержания пчел.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4.1. Зоотехнические приемы профилактики и борьбы с заболеваниями пчел.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заболеваний. Меры борьбы. </w:t>
      </w:r>
      <w:r>
        <w:rPr>
          <w:iCs/>
          <w:sz w:val="28"/>
          <w:u w:val="single" w:color="auto"/>
        </w:rPr>
        <w:t>Практическая работа</w:t>
      </w:r>
      <w:r>
        <w:rPr>
          <w:iCs/>
          <w:sz w:val="28"/>
        </w:rPr>
        <w:t>. Осмотр пчелосемей.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iCs/>
          <w:sz w:val="28"/>
          <w:u w:val="single" w:color="auto"/>
        </w:rPr>
        <w:t>Экскурсия</w:t>
      </w:r>
      <w:r>
        <w:rPr>
          <w:iCs/>
          <w:sz w:val="28"/>
        </w:rPr>
        <w:t xml:space="preserve"> наблюдение за жизнедеятельностью пчелосемей.</w:t>
      </w:r>
    </w:p>
    <w:p>
      <w:pPr>
        <w:pStyle w:val="a1"/>
        <w:ind w:firstLine="720"/>
        <w:jc w:val="both"/>
        <w:rPr>
          <w:sz w:val="28"/>
        </w:rPr>
      </w:pPr>
      <w:r>
        <w:rPr>
          <w:sz w:val="28"/>
          <w:u w:val="single" w:color="auto"/>
        </w:rPr>
        <w:t>Промежуточная аттестация в середине года: р</w:t>
      </w:r>
      <w:r>
        <w:rPr>
          <w:sz w:val="28"/>
        </w:rPr>
        <w:t>убежная контроль освоения программы, рубежная диагностика.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 Работа с пчелосемьями по сезону.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и смена маток. Способы формирования новых семей. Планирование взятка, составление маршрута кочевки. </w:t>
      </w:r>
      <w:r>
        <w:rPr>
          <w:iCs/>
          <w:sz w:val="28"/>
          <w:u w:val="single" w:color="auto"/>
        </w:rPr>
        <w:t>Практическая работа</w:t>
      </w:r>
      <w:r>
        <w:rPr>
          <w:iCs/>
          <w:sz w:val="28"/>
        </w:rPr>
        <w:t>. Планирование взятка. Составление маршрута кочевки.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 w:color="auto"/>
        </w:rPr>
        <w:t xml:space="preserve">Формы отслеживания и фиксации образовательных результатов. </w:t>
      </w:r>
      <w:r>
        <w:rPr>
          <w:sz w:val="28"/>
          <w:szCs w:val="28"/>
        </w:rPr>
        <w:t>Подготовка тезисов выступлений обучающихся.</w:t>
      </w:r>
    </w:p>
    <w:p>
      <w:pPr>
        <w:pStyle w:val="a1"/>
        <w:ind w:firstLine="709"/>
        <w:jc w:val="both"/>
        <w:rPr>
          <w:iCs/>
          <w:sz w:val="28"/>
        </w:rPr>
      </w:pPr>
    </w:p>
    <w:p>
      <w:pPr>
        <w:pStyle w:val="a1"/>
        <w:ind w:left="0" w:firstLine="709"/>
        <w:jc w:val="both"/>
        <w:numPr>
          <w:ilvl w:val="0"/>
          <w:numId w:val="9"/>
        </w:numPr>
        <w:tabs>
          <w:tab w:val="num"/>
          <w:tab w:val="clear" w:pos="144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Весенне-летний период на пасеке.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5.1. Подготовка площадки для размещения пчел.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Выбор места для площадки. Подготовительные работы на площадке: ускорение таяния снега, обеспечение оптимальных условий для облета пчел, установка оборудования.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iCs/>
          <w:sz w:val="28"/>
        </w:rPr>
        <w:t xml:space="preserve"> Подготовка площадки к выставке ульев из зимовника, выставка ульев с пчелами, осмотр пчелосемей.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iCs/>
          <w:sz w:val="28"/>
          <w:u w:val="single" w:color="auto"/>
        </w:rPr>
        <w:t>Экскурсия</w:t>
      </w:r>
      <w:r>
        <w:rPr>
          <w:iCs/>
          <w:sz w:val="28"/>
        </w:rPr>
        <w:t xml:space="preserve"> наблюдение за облетом пчел.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</w:p>
    <w:p>
      <w:pPr>
        <w:pStyle w:val="a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5.2. Облет пчел.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времени, температуры.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iCs/>
          <w:sz w:val="28"/>
        </w:rPr>
        <w:t xml:space="preserve"> </w:t>
      </w:r>
      <w:r>
        <w:rPr>
          <w:sz w:val="28"/>
          <w:szCs w:val="28"/>
        </w:rPr>
        <w:t>Выбор времени и температуры.</w:t>
      </w:r>
    </w:p>
    <w:p>
      <w:pPr>
        <w:pStyle w:val="a1"/>
        <w:ind w:firstLine="709"/>
        <w:jc w:val="both"/>
        <w:rPr>
          <w:i/>
          <w:sz w:val="28"/>
          <w:szCs w:val="28"/>
        </w:rPr>
      </w:pPr>
    </w:p>
    <w:p>
      <w:pPr>
        <w:pStyle w:val="a1"/>
        <w:ind w:left="709"/>
        <w:jc w:val="both"/>
        <w:tabs>
          <w:tab w:val="num" w:pos="14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5.3. Осмотр пчел.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Чистка доньев. Замена ульев. Пополнение кормовых запасов. Подкормка пчел. Сокращение гнезд. Утепление ульев.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iCs/>
          <w:sz w:val="28"/>
        </w:rPr>
        <w:t xml:space="preserve"> Замена и чистка доньев, утепление гнезд.</w:t>
      </w:r>
    </w:p>
    <w:p>
      <w:pPr>
        <w:pStyle w:val="a1"/>
        <w:ind w:firstLine="709"/>
        <w:jc w:val="both"/>
        <w:rPr>
          <w:i/>
          <w:iCs/>
          <w:sz w:val="28"/>
        </w:rPr>
      </w:pPr>
    </w:p>
    <w:p>
      <w:pPr>
        <w:pStyle w:val="a1"/>
        <w:ind w:left="709"/>
        <w:jc w:val="both"/>
        <w:tabs>
          <w:tab w:val="num" w:pos="1440"/>
        </w:tabs>
        <w:rPr>
          <w:i/>
          <w:iCs/>
          <w:sz w:val="28"/>
        </w:rPr>
      </w:pPr>
      <w:r>
        <w:rPr>
          <w:i/>
          <w:iCs/>
          <w:sz w:val="28"/>
        </w:rPr>
        <w:t>5.4. Работа пчел в поле.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Правила и подготовка пчел к перемещению на места взятка. Формирование новых семей: рой и отводок. Контроль за взятком. </w:t>
      </w:r>
      <w:r>
        <w:rPr>
          <w:iCs/>
          <w:sz w:val="28"/>
          <w:u w:val="single" w:color="auto"/>
        </w:rPr>
        <w:t>Практическая работа</w:t>
      </w:r>
      <w:r>
        <w:rPr>
          <w:i/>
          <w:iCs/>
          <w:sz w:val="28"/>
        </w:rPr>
        <w:t>.</w:t>
      </w:r>
      <w:r>
        <w:rPr>
          <w:iCs/>
          <w:sz w:val="28"/>
        </w:rPr>
        <w:t xml:space="preserve"> Подготовка пчел к перемещению на места взятка. Формирование новых пчелосемей. Проведение контроля за взятком.</w:t>
      </w:r>
    </w:p>
    <w:p>
      <w:pPr>
        <w:pStyle w:val="a1"/>
        <w:ind w:firstLine="709"/>
        <w:jc w:val="both"/>
        <w:rPr>
          <w:i/>
          <w:iCs/>
          <w:sz w:val="28"/>
        </w:rPr>
      </w:pPr>
    </w:p>
    <w:p>
      <w:pPr>
        <w:pStyle w:val="a1"/>
        <w:ind w:left="709"/>
        <w:jc w:val="both"/>
        <w:tabs>
          <w:tab w:val="num" w:pos="1440"/>
        </w:tabs>
        <w:rPr>
          <w:i/>
          <w:iCs/>
          <w:sz w:val="28"/>
        </w:rPr>
      </w:pPr>
      <w:r>
        <w:rPr>
          <w:i/>
          <w:iCs/>
          <w:sz w:val="28"/>
        </w:rPr>
        <w:t>5.5. Наблюдения за работой пчел.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sz w:val="28"/>
          <w:u w:val="single" w:color="auto"/>
        </w:rPr>
        <w:t xml:space="preserve">Практическая работа. </w:t>
      </w:r>
      <w:r>
        <w:rPr>
          <w:iCs/>
          <w:sz w:val="28"/>
        </w:rPr>
        <w:t>Работа пчел в улье. Работа пчел на цветках.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iCs/>
          <w:sz w:val="28"/>
          <w:u w:val="single" w:color="auto"/>
        </w:rPr>
        <w:t>Экскурсия</w:t>
      </w:r>
      <w:r>
        <w:rPr>
          <w:iCs/>
          <w:sz w:val="28"/>
        </w:rPr>
        <w:t xml:space="preserve"> на пасеку.</w:t>
      </w:r>
    </w:p>
    <w:p>
      <w:pPr>
        <w:pStyle w:val="a1"/>
        <w:ind w:firstLine="709"/>
        <w:jc w:val="both"/>
        <w:rPr>
          <w:i/>
          <w:iCs/>
          <w:sz w:val="28"/>
          <w:rtl w:val="off"/>
        </w:rPr>
      </w:pPr>
    </w:p>
    <w:p>
      <w:pPr>
        <w:pStyle w:val="a1"/>
        <w:ind w:firstLine="709"/>
        <w:jc w:val="both"/>
        <w:rPr>
          <w:i/>
          <w:iCs/>
          <w:sz w:val="28"/>
        </w:rPr>
      </w:pPr>
    </w:p>
    <w:p>
      <w:pPr>
        <w:pStyle w:val="a1"/>
        <w:ind w:left="709"/>
        <w:jc w:val="both"/>
        <w:tabs>
          <w:tab w:val="num" w:pos="1440"/>
        </w:tabs>
        <w:rPr>
          <w:i/>
          <w:iCs/>
          <w:sz w:val="28"/>
        </w:rPr>
      </w:pPr>
      <w:r>
        <w:rPr>
          <w:i/>
          <w:iCs/>
          <w:sz w:val="28"/>
        </w:rPr>
        <w:t>5.6. Благоустройство территории пасеки.</w:t>
      </w:r>
    </w:p>
    <w:p>
      <w:pPr>
        <w:pStyle w:val="a1"/>
        <w:ind w:firstLine="709"/>
        <w:jc w:val="both"/>
        <w:rPr>
          <w:iCs/>
          <w:sz w:val="28"/>
        </w:rPr>
      </w:pPr>
      <w:r>
        <w:rPr>
          <w:sz w:val="28"/>
          <w:u w:val="single" w:color="auto"/>
        </w:rPr>
        <w:t xml:space="preserve">Практическая работа. </w:t>
      </w:r>
      <w:r>
        <w:rPr>
          <w:iCs/>
          <w:sz w:val="28"/>
        </w:rPr>
        <w:t>Посадка медоносных растений, уход за ними. Установка поилок, контрольного улья. Подготовка инструментов и оборудования для откачки меда.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 w:color="auto"/>
        </w:rPr>
        <w:t xml:space="preserve">Формы отслеживания и фиксации образовательных результатов. </w:t>
      </w:r>
      <w:r>
        <w:rPr>
          <w:sz w:val="28"/>
          <w:szCs w:val="28"/>
        </w:rPr>
        <w:t>Контроль освоения программы по итогам года.</w:t>
      </w:r>
    </w:p>
    <w:p>
      <w:pPr>
        <w:pStyle w:val="a1"/>
        <w:ind w:firstLine="709"/>
        <w:jc w:val="both"/>
        <w:rPr>
          <w:iCs/>
          <w:sz w:val="28"/>
        </w:rPr>
      </w:pPr>
    </w:p>
    <w:p>
      <w:pPr>
        <w:pStyle w:val="a1"/>
        <w:ind w:left="0" w:firstLine="709"/>
        <w:jc w:val="both"/>
        <w:numPr>
          <w:ilvl w:val="0"/>
          <w:numId w:val="9"/>
        </w:numPr>
        <w:rPr>
          <w:b/>
          <w:sz w:val="28"/>
        </w:rPr>
      </w:pPr>
      <w:r>
        <w:rPr>
          <w:b/>
          <w:i/>
          <w:sz w:val="28"/>
          <w:szCs w:val="28"/>
        </w:rPr>
        <w:t>Итоговое занятие.</w:t>
      </w:r>
    </w:p>
    <w:p>
      <w:pPr>
        <w:pStyle w:val="a1"/>
        <w:ind w:firstLine="709"/>
        <w:jc w:val="both"/>
        <w:rPr>
          <w:sz w:val="28"/>
        </w:rPr>
      </w:pPr>
      <w:r>
        <w:rPr>
          <w:sz w:val="28"/>
        </w:rPr>
        <w:t>Подведение итогов работы объединения, задания на лето.</w:t>
      </w:r>
    </w:p>
    <w:p>
      <w:pPr>
        <w:pStyle w:val="a1"/>
        <w:ind w:firstLine="720"/>
        <w:jc w:val="both"/>
        <w:rPr>
          <w:sz w:val="28"/>
        </w:rPr>
      </w:pPr>
      <w:r>
        <w:rPr>
          <w:sz w:val="28"/>
          <w:u w:val="single" w:color="auto"/>
        </w:rPr>
        <w:t xml:space="preserve">Промежуточная аттестация в конце года: </w:t>
      </w:r>
      <w:r>
        <w:rPr>
          <w:sz w:val="28"/>
        </w:rPr>
        <w:t>диагностика по итогам года.</w:t>
      </w:r>
    </w:p>
    <w:p>
      <w:pPr>
        <w:pStyle w:val="a5"/>
        <w:jc w:val="center"/>
        <w:rPr>
          <w:sz w:val="28"/>
          <w:szCs w:val="28"/>
        </w:rPr>
      </w:pPr>
    </w:p>
    <w:p>
      <w:pPr>
        <w:pStyle w:val="a5"/>
        <w:jc w:val="center"/>
        <w:rPr>
          <w:sz w:val="28"/>
          <w:szCs w:val="28"/>
        </w:rPr>
      </w:pPr>
    </w:p>
    <w:p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контроля</w:t>
      </w:r>
    </w:p>
    <w:p>
      <w:pPr>
        <w:pStyle w:val="aff8"/>
        <w:spacing w:line="240" w:lineRule="auto"/>
        <w:rPr>
          <w:lang w:val="ru-RU"/>
          <w:szCs w:val="28"/>
        </w:rPr>
      </w:pPr>
      <w:r>
        <w:rPr>
          <w:lang w:val="ru-RU"/>
          <w:szCs w:val="28"/>
        </w:rPr>
        <w:t>В процессе реализации программы используется промежуточная аттестация в течение учебного года: в начале (стартовая диагностика), середине (рубежный контроль), конце года (диагностика по итогам года).</w:t>
      </w:r>
    </w:p>
    <w:p>
      <w:pPr>
        <w:pStyle w:val="aff8"/>
        <w:spacing w:line="240" w:lineRule="auto"/>
        <w:rPr/>
      </w:pPr>
      <w:r>
        <w:rPr>
          <w:szCs w:val="28"/>
        </w:rPr>
        <w:t xml:space="preserve">Формой подведения итогов реализации </w:t>
      </w:r>
      <w:r>
        <w:rPr>
          <w:szCs w:val="28"/>
          <w:rtl w:val="off"/>
        </w:rPr>
        <w:t>рабочей</w:t>
      </w:r>
      <w:r>
        <w:rPr>
          <w:szCs w:val="28"/>
        </w:rPr>
        <w:t xml:space="preserve"> программы «Юный пчеловод» являются традиционные праздники и викторины в объединении, конференции, участие в районных выставках натуральных экспонатов «Юннат», выполнение исследовательских работ.</w:t>
      </w:r>
    </w:p>
    <w:p>
      <w:pPr>
        <w:pStyle w:val="aff8"/>
        <w:ind w:firstLine="709"/>
        <w:spacing w:line="240" w:lineRule="auto"/>
        <w:rPr/>
      </w:pPr>
      <w:r>
        <w:rPr/>
        <w:t>Для изучения личности школьников используются:</w:t>
      </w:r>
    </w:p>
    <w:p>
      <w:pPr>
        <w:pStyle w:val="aff8"/>
        <w:numPr>
          <w:ilvl w:val="0"/>
          <w:numId w:val="10"/>
        </w:numPr>
        <w:tabs>
          <w:tab w:val="left" w:pos="1080"/>
        </w:tabs>
        <w:spacing w:line="240" w:lineRule="auto"/>
        <w:rPr/>
      </w:pPr>
      <w:r>
        <w:rPr/>
        <w:t>Предварительное знакомство с учащимися (просмотр классных журналов, встречи с родителями, классным руководителем);</w:t>
      </w:r>
    </w:p>
    <w:p>
      <w:pPr>
        <w:pStyle w:val="aff8"/>
        <w:numPr>
          <w:ilvl w:val="0"/>
          <w:numId w:val="10"/>
        </w:numPr>
        <w:tabs>
          <w:tab w:val="left" w:pos="900"/>
        </w:tabs>
        <w:spacing w:line="240" w:lineRule="auto"/>
        <w:rPr/>
      </w:pPr>
      <w:r>
        <w:rPr/>
        <w:t>Мониторинг результатов обучения и личностного развития обущающихся в процессе освоения ими дополнительной общеобразовательной программы.</w:t>
      </w:r>
    </w:p>
    <w:p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используются на первом и втором годах обучения.</w:t>
      </w:r>
    </w:p>
    <w:p>
      <w:pPr>
        <w:pStyle w:val="a5"/>
        <w:jc w:val="center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</w:rPr>
        <w:t>Стартовая диагностика</w:t>
      </w:r>
    </w:p>
    <w:p>
      <w:pPr>
        <w:pStyle w:val="a5"/>
        <w:jc w:val="center"/>
        <w:rPr>
          <w:sz w:val="28"/>
          <w:szCs w:val="28"/>
        </w:rPr>
      </w:pPr>
    </w:p>
    <w:p>
      <w:pPr>
        <w:pStyle w:val="2b"/>
        <w:ind w:left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1.Пчелиная семья состоит.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57"/>
        <w:gridCol w:w="2393"/>
        <w:gridCol w:w="2393"/>
      </w:tblGrid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Рабочая пчела.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Матка.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Шмель.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Трутень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2. Продукты пчеловодства.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Вода.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Мед.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Воск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Сахарный песок.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Пыльца.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tabs>
                <w:tab w:val="center" w:pos="1080"/>
              </w:tabs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3. Медоносные растения.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63"/>
        <w:gridCol w:w="2375"/>
        <w:gridCol w:w="2363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Подсолнечник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Картофель.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Гречка.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Липа.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Ромашка.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4. Пчел подкармливают.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Сахарный сиропом.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Водой.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Медом.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Воском.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5.Когда дольше живет рабочая пчела.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57"/>
        <w:gridCol w:w="2393"/>
        <w:gridCol w:w="2393"/>
      </w:tblGrid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Весна.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Лето.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Осень.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Зима.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Сокращение гнезд.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2b"/>
        <w:ind w:left="0" w:firstLine="720"/>
        <w:spacing w:after="0" w:line="240" w:lineRule="auto"/>
        <w:rPr>
          <w:sz w:val="28"/>
          <w:szCs w:val="28"/>
        </w:rPr>
      </w:pP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на 100% - высокий уровень.</w:t>
      </w: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на 50% - средний уровень.</w:t>
      </w: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ниже 50 % - низкий уровень.</w:t>
      </w:r>
    </w:p>
    <w:p>
      <w:pPr>
        <w:pStyle w:val="a5"/>
        <w:jc w:val="center"/>
        <w:rPr>
          <w:sz w:val="28"/>
          <w:szCs w:val="28"/>
          <w:rtl w:val="off"/>
        </w:rPr>
      </w:pPr>
    </w:p>
    <w:p>
      <w:pPr>
        <w:pStyle w:val="a5"/>
        <w:jc w:val="center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</w:rPr>
        <w:t>Рубежный контроль</w:t>
      </w:r>
    </w:p>
    <w:p>
      <w:pPr>
        <w:pStyle w:val="a5"/>
        <w:jc w:val="center"/>
        <w:rPr>
          <w:sz w:val="28"/>
          <w:szCs w:val="28"/>
        </w:rPr>
      </w:pPr>
    </w:p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1. Пчел на зимовку помещают.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60"/>
        <w:gridCol w:w="2377"/>
        <w:gridCol w:w="2365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Сарай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Омшаник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Погреб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Зимовник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Оставляют на улице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>
              <w:right w:val="none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2. Работы выполняемые пчеловодом осенью.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61"/>
        <w:gridCol w:w="2376"/>
        <w:gridCol w:w="2364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Утепление.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Вентиляция.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Покраска ульев.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Подкормка пчел.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Сокращение гнезд.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3. Уборка пчел на зиму в Белгородской области.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58"/>
        <w:gridCol w:w="2377"/>
        <w:gridCol w:w="2366"/>
      </w:tblGrid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сентября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октября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 ноября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декабря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4. Основные виды ульев.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66"/>
        <w:gridCol w:w="2374"/>
        <w:gridCol w:w="2361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Корпусные.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Многокорпусные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Двухкорпусные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Улей небоскреб.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Лежак.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5. Какой способ размножения пчел естественный и искусственный.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Отводок.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Деление на полета.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Деление рамками.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6. Осенняя подкормка состоит.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7"/>
        <w:gridCol w:w="2378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Две части сахара и одна часть воды.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Одна часть воды и одна часть сахара.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Две части воды и две части сахара.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7. Сокращение гнезд  и уборка корпусов производится.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62"/>
        <w:gridCol w:w="2376"/>
        <w:gridCol w:w="2364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Перед  медосбором.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 время медосбора.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После откачки меда.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13. Выставка пчел в Белгородской области.</w:t>
      </w:r>
    </w:p>
    <w:tbl>
      <w:tblPr>
        <w:tblW w:w="946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863"/>
        <w:gridCol w:w="1654"/>
        <w:gridCol w:w="1178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11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3  в тени.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11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7  в тени.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11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10 в тени.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11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10-12   в тени 3 декада марта.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11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- 3  в тени 1 декада апреля.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11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8. Способ размножения пчел.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8"/>
        <w:gridCol w:w="2377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Отводок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Деление семьи на рамки.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9. Пчела живет летом.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7"/>
        <w:gridCol w:w="2378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20-25 дней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35-45 дней.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50-60 дней.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37-47 дней.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10-15 дней.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10. Продолжительность  жизни матки в семье.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7"/>
        <w:gridCol w:w="2378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 год.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 года.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3-4 года.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2b"/>
        <w:ind w:left="0" w:firstLine="720"/>
        <w:spacing w:after="0" w:line="240" w:lineRule="auto"/>
        <w:rPr>
          <w:szCs w:val="28"/>
        </w:rPr>
      </w:pP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на 100% - высокий уровень.</w:t>
      </w: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на 50% - средний уровень.</w:t>
      </w: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ниже 50 % - низкий уровень.</w:t>
      </w:r>
    </w:p>
    <w:p>
      <w:pPr>
        <w:pStyle w:val="a5"/>
        <w:jc w:val="center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</w:rPr>
        <w:t>Диагностика по итогам года</w:t>
      </w:r>
    </w:p>
    <w:p>
      <w:pPr>
        <w:pStyle w:val="a5"/>
        <w:jc w:val="center"/>
        <w:rPr>
          <w:sz w:val="28"/>
          <w:szCs w:val="28"/>
        </w:rPr>
      </w:pPr>
    </w:p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1. Пчелиная семья состоит.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57"/>
        <w:gridCol w:w="2393"/>
        <w:gridCol w:w="2393"/>
      </w:tblGrid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Рабочая пчела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Матка.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Шмель.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Трутень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2. Продукты пчеловодства.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Вода.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Мед.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Воск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Сахарный песок.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Пыльца.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3. Медоносные растения.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63"/>
        <w:gridCol w:w="2375"/>
        <w:gridCol w:w="2363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Подсолнечник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Картофель.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Гречка.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Липа.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Ромашка.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4. Пчел подкармливают.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Сахарный сиропом.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Водой.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Медом.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Воском.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5.Когда дольше живет рабочая пчела.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57"/>
        <w:gridCol w:w="2393"/>
        <w:gridCol w:w="2393"/>
      </w:tblGrid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Весна.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Лето.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Осень.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Зима.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82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39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Сокращение гнезд.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6. Пчел на зимовку помещают.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60"/>
        <w:gridCol w:w="2377"/>
        <w:gridCol w:w="2365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Сарай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Омшаник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Погреб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Зимовник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Оставляют на улице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>
              <w:right w:val="none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7. Работы выполняемые пчеловодом осенью.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61"/>
        <w:gridCol w:w="2376"/>
        <w:gridCol w:w="2364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Утепление.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Вентиляция.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Покраска ульев.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Подкормка пчел.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Сокращение гнезд.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ind w:leftChars="0" w:left="709" w:rightChars="295" w:right="708" w:hanging="709" w:firstLineChars="0" w:firstLine="0"/>
        <w:rPr>
          <w:sz w:val="28"/>
          <w:szCs w:val="28"/>
        </w:rPr>
      </w:pPr>
      <w:r>
        <w:rPr>
          <w:sz w:val="28"/>
          <w:szCs w:val="28"/>
          <w:rtl w:val="off"/>
        </w:rPr>
        <w:t xml:space="preserve">8. </w:t>
      </w:r>
      <w:r>
        <w:rPr>
          <w:sz w:val="28"/>
          <w:szCs w:val="28"/>
        </w:rPr>
        <w:t>Уборка пчел на зиму в Белгородской области.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58"/>
        <w:gridCol w:w="2377"/>
        <w:gridCol w:w="2366"/>
      </w:tblGrid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сентября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октября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 ноября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7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 декада декабря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9. Основные виды ульев.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066"/>
        <w:gridCol w:w="2374"/>
        <w:gridCol w:w="2361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Корпусные.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Многокорпусные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Двухкорпусные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Улей небоскреб.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Лежак.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10. Какой способ размножения пчел естественный и искусственный.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Отводок.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Деление на полета.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Деление рамками.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11. Осенняя подкормка состоит.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7"/>
        <w:gridCol w:w="2378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Две части сахара и одна часть воды.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Одна часть воды и одна часть сахара.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Две части воды и две части сахара.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12. Сокращение гнезд  и уборка корпусов производится.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62"/>
        <w:gridCol w:w="2376"/>
        <w:gridCol w:w="2364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Перед  медосбором.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 время медосбора.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6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После откачки меда.</w:t>
            </w:r>
          </w:p>
        </w:tc>
        <w:tc>
          <w:tcPr>
            <w:tcW w:w="237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13. Выставка пчел в Белгородской области.</w:t>
      </w:r>
    </w:p>
    <w:tbl>
      <w:tblPr>
        <w:tblW w:w="9268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863"/>
        <w:gridCol w:w="1654"/>
        <w:gridCol w:w="982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98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3  в тени.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98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7  в тени.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98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10 в тени.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98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10-12   в тени 3 декада марта.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98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586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При температуре  плюс  - 3  в тени 1 декада апреля.</w:t>
            </w:r>
          </w:p>
        </w:tc>
        <w:tc>
          <w:tcPr>
            <w:tcW w:w="1654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982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14. Способ размножения пчел.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8"/>
        <w:gridCol w:w="2377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Отводок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Деление семьи на рамки.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Рой.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15. Пчела живет летом.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7"/>
        <w:gridCol w:w="2378"/>
        <w:gridCol w:w="2367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20-25 дней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35-45 дней.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50-60 дней.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37-47 дней.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10-15 дней.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16. Продолжительность  жизни матки в семье.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7"/>
        <w:gridCol w:w="2378"/>
        <w:gridCol w:w="2367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 год.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 года.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3-4 года.</w:t>
            </w:r>
          </w:p>
        </w:tc>
        <w:tc>
          <w:tcPr>
            <w:tcW w:w="237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17. Какой цвет пчелы не видят.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Белый.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Красный.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Желтый.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Голубой.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18. Рамка состоит.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60"/>
        <w:gridCol w:w="2377"/>
        <w:gridCol w:w="2365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6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Из верхнего бруска и проволоки.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Из верхних и нижних брусков и проволоки.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6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Из верхних и нижних брусков и двух боковых брусков и проволоки.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19. Каким цветом нельзя красить улей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059"/>
        <w:gridCol w:w="2377"/>
        <w:gridCol w:w="2366"/>
      </w:tblGrid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№п/п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Белым.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Красным.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Желтым.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76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Голубым.</w:t>
            </w:r>
          </w:p>
        </w:tc>
        <w:tc>
          <w:tcPr>
            <w:tcW w:w="2377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6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20. Майский мед  качают.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393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</w:t>
            </w:r>
          </w:p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Август.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Май.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Конец мая и июнь месяц.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21. Трутень остается в семье на зиму.</w:t>
      </w:r>
    </w:p>
    <w:tbl>
      <w:tblPr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393"/>
      </w:tblGrid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</w:t>
            </w:r>
          </w:p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Остается всегда.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Остается если достаточно меда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</w:trPr>
        <w:tc>
          <w:tcPr>
            <w:tcW w:w="67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Остается в улье если  матки нет.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ff8"/>
        <w:ind w:firstLine="0"/>
        <w:jc w:val="lef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 Пчеловодческий инструмент.</w:t>
      </w:r>
    </w:p>
    <w:tbl>
      <w:tblPr>
        <w:tblW w:w="963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136"/>
        <w:gridCol w:w="2408"/>
        <w:gridCol w:w="2408"/>
      </w:tblGrid>
      <w:tr>
        <w:trPr>
          <w:gridAfter w:val="0"/>
          <w:gridBefore w:val="0"/>
          <w:trHeight w:val="55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</w:t>
            </w:r>
          </w:p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п/п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Скребок 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Пасечный нож 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8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Медогонка 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23. Пчеловодческий инвентарь </w:t>
      </w:r>
    </w:p>
    <w:tbl>
      <w:tblPr>
        <w:tblW w:w="963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136"/>
        <w:gridCol w:w="2408"/>
        <w:gridCol w:w="2408"/>
      </w:tblGrid>
      <w:tr>
        <w:trPr>
          <w:gridAfter w:val="0"/>
          <w:gridBefore w:val="0"/>
          <w:trHeight w:val="55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</w:t>
            </w:r>
          </w:p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п/п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Воскотопка.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Клеточка маточная 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8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Весы 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24. Хищники пчелосемей.</w:t>
      </w:r>
    </w:p>
    <w:tbl>
      <w:tblPr>
        <w:tblW w:w="963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136"/>
        <w:gridCol w:w="2408"/>
        <w:gridCol w:w="2408"/>
      </w:tblGrid>
      <w:tr>
        <w:trPr>
          <w:gridAfter w:val="0"/>
          <w:gridBefore w:val="0"/>
          <w:trHeight w:val="55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</w:t>
            </w:r>
          </w:p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п/п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Осы 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Муравьи 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8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Воробьи 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a1"/>
        <w:rPr>
          <w:sz w:val="28"/>
          <w:szCs w:val="28"/>
        </w:rPr>
      </w:pPr>
      <w:r>
        <w:rPr>
          <w:sz w:val="28"/>
          <w:szCs w:val="28"/>
        </w:rPr>
        <w:t>25. Период жизни трутня (зимой).</w:t>
      </w:r>
    </w:p>
    <w:tbl>
      <w:tblPr>
        <w:tblW w:w="963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136"/>
        <w:gridCol w:w="2408"/>
        <w:gridCol w:w="2408"/>
      </w:tblGrid>
      <w:tr>
        <w:trPr>
          <w:gridAfter w:val="0"/>
          <w:gridBefore w:val="0"/>
          <w:trHeight w:val="55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№</w:t>
            </w:r>
          </w:p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п/п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Правильные ответы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Баллы</w:t>
            </w: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 месяца.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70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Не живет 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jc w:val="center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+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  <w:tr>
        <w:trPr>
          <w:gridAfter w:val="0"/>
          <w:gridBefore w:val="0"/>
          <w:trHeight w:val="285" w:hRule="atLeast"/>
        </w:trPr>
        <w:tc>
          <w:tcPr>
            <w:tcW w:w="679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Всю зиму.</w:t>
            </w: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  <w:tc>
          <w:tcPr>
            <w:tcW w:w="2408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</w:p>
        </w:tc>
      </w:tr>
    </w:tbl>
    <w:p>
      <w:pPr>
        <w:pStyle w:val="2b"/>
        <w:ind w:left="0" w:firstLine="720"/>
        <w:spacing w:after="0" w:line="240" w:lineRule="auto"/>
        <w:rPr>
          <w:szCs w:val="28"/>
        </w:rPr>
      </w:pP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на 100% - высокий уровень.</w:t>
      </w: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на 50% - средний уровень.</w:t>
      </w:r>
    </w:p>
    <w:p>
      <w:pPr>
        <w:pStyle w:val="2b"/>
        <w:ind w:left="0" w:firstLine="7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Правильные ответы ниже 50 % - низкий уровень.</w:t>
      </w:r>
    </w:p>
    <w:p>
      <w:pPr>
        <w:pStyle w:val="aff8"/>
        <w:ind w:left="720" w:firstLine="0"/>
        <w:jc w:val="center"/>
        <w:spacing w:line="240" w:lineRule="auto"/>
        <w:rPr>
          <w:b/>
          <w:rtl w:val="off"/>
        </w:rPr>
      </w:pPr>
    </w:p>
    <w:p>
      <w:pPr>
        <w:pStyle w:val="aff8"/>
        <w:ind w:left="720" w:firstLine="0"/>
        <w:jc w:val="center"/>
        <w:spacing w:line="240" w:lineRule="auto"/>
        <w:rPr>
          <w:b/>
        </w:rPr>
      </w:pPr>
      <w:r>
        <w:rPr>
          <w:b/>
        </w:rPr>
        <w:t>Учебно-методические средства обучения</w:t>
      </w:r>
    </w:p>
    <w:p>
      <w:pPr>
        <w:pStyle w:val="aff8"/>
        <w:spacing w:line="240" w:lineRule="auto"/>
        <w:rPr>
          <w:lang w:val="ru-RU"/>
          <w:szCs w:val="28"/>
        </w:rPr>
      </w:pPr>
      <w:r>
        <w:rPr>
          <w:szCs w:val="28"/>
        </w:rPr>
        <w:t xml:space="preserve">Материально – техническое обеспечение реализации </w:t>
      </w:r>
      <w:r>
        <w:rPr>
          <w:lang w:val="ru-RU"/>
          <w:szCs w:val="28"/>
          <w:rtl w:val="off"/>
        </w:rPr>
        <w:t>рабочей</w:t>
      </w:r>
      <w:r>
        <w:rPr>
          <w:szCs w:val="28"/>
        </w:rPr>
        <w:t xml:space="preserve"> программы включает в себя наличие оборудованного учебного кабинета, пасеки, пчеловодческого инвентаря, определител</w:t>
      </w:r>
      <w:r>
        <w:rPr>
          <w:lang w:val="ru-RU"/>
          <w:szCs w:val="28"/>
        </w:rPr>
        <w:t>ей</w:t>
      </w:r>
      <w:r>
        <w:rPr>
          <w:szCs w:val="28"/>
        </w:rPr>
        <w:t xml:space="preserve"> растений и насекомых, справочн</w:t>
      </w:r>
      <w:r>
        <w:rPr>
          <w:lang w:val="ru-RU"/>
          <w:szCs w:val="28"/>
        </w:rPr>
        <w:t>ой</w:t>
      </w:r>
      <w:r>
        <w:rPr>
          <w:szCs w:val="28"/>
        </w:rPr>
        <w:t xml:space="preserve"> литератур</w:t>
      </w:r>
      <w:r>
        <w:rPr>
          <w:lang w:val="ru-RU"/>
          <w:szCs w:val="28"/>
        </w:rPr>
        <w:t>ы</w:t>
      </w:r>
      <w:r>
        <w:rPr>
          <w:szCs w:val="28"/>
        </w:rPr>
        <w:t>, технически</w:t>
      </w:r>
      <w:r>
        <w:rPr>
          <w:lang w:val="ru-RU"/>
          <w:szCs w:val="28"/>
        </w:rPr>
        <w:t>х</w:t>
      </w:r>
      <w:r>
        <w:rPr>
          <w:szCs w:val="28"/>
        </w:rPr>
        <w:t xml:space="preserve"> средств обучения для использования в образовательном процессе электронных носителей.</w:t>
      </w:r>
    </w:p>
    <w:p>
      <w:pPr>
        <w:pStyle w:val="a1"/>
        <w:jc w:val="center"/>
        <w:rPr>
          <w:sz w:val="28"/>
        </w:rPr>
      </w:pPr>
      <w:r>
        <w:rPr>
          <w:sz w:val="28"/>
        </w:rPr>
        <w:t>Оборудование по пчеловодству</w:t>
      </w:r>
      <w:r>
        <w:rPr>
          <w:sz w:val="28"/>
          <w:rtl w:val="off"/>
        </w:rPr>
        <w:t>: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Пчеловодческий улей (макет);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Медогонка двухрамочная;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Пчеловодческий нож;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Комбинированный каток;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Кормушки;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Рамки (магазинные);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Рамки;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Клеточка и колпачок для матки;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Лицевая маска;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Халат;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Проволока для наващевания рамок;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Вощина;</w:t>
      </w:r>
    </w:p>
    <w:p>
      <w:pPr>
        <w:pStyle w:val="af3"/>
        <w:contextualSpacing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Шило;</w:t>
      </w:r>
    </w:p>
    <w:p>
      <w:pPr>
        <w:pStyle w:val="af3"/>
        <w:contextualSpacing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Ситечко для процеживания меда.</w:t>
      </w:r>
    </w:p>
    <w:p>
      <w:pPr>
        <w:pStyle w:val="2b"/>
        <w:ind w:left="0" w:firstLine="720"/>
        <w:jc w:val="center"/>
        <w:spacing w:line="240" w:lineRule="auto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</w:rPr>
        <w:t>Список литературы.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Васильев О.С. Пчелы / Учебник. – М.: 1990.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Грибб А.С. Пчеловод России. – М.: 2016.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Грибб А.С. Учебник пчеловода. – М.: 2016.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Декларация прав человека.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Закон Белгородской области «Об ответственности родителей за воспитание детей» (принят Белгородской областной Думой 20 января 2005 г.).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Ковалев А.М., Лужгин А.С. Учебник пчеловода. – М.: 1980.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Конвенция о правах ребенка.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Конституция РФ – М: 1995., ст. 36 и 43.</w:t>
      </w:r>
    </w:p>
    <w:p>
      <w:pPr>
        <w:pStyle w:val="a1"/>
        <w:jc w:val="bot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"http://dopedu.ru/attachments/article/87/%D0%9F%D1%80%D0%B8%D0%BA%D0%B0%D0%B7%20%D0%94%D0%9E%D0%9F.pdf"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  <w:szCs w:val="28"/>
        </w:rPr>
        <w:t>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Минобрнаукн России от 11.12.2006 №06-1844)</w:t>
      </w:r>
      <w:r>
        <w:rPr>
          <w:sz w:val="28"/>
        </w:rPr>
        <w:t>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Программа педагога дополнительного образования.: От разработки до реализации/ Изд. 2 – е – М.: Айрис – пресс, 2004.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Пчеловодство/ энциклопедический словарь/ - М.: 2000.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</w:t>
      </w:r>
      <w:r>
        <w:rPr>
          <w:sz w:val="28"/>
        </w:rPr>
        <w:t>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>Шабаршов И.А., Губин В.А., Билаш Г.Д. Пчеловодство. Энциклопедия. – М.: 1999.</w:t>
      </w:r>
    </w:p>
    <w:p>
      <w:pPr>
        <w:pStyle w:val="a1"/>
        <w:jc w:val="bot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 Журналы «Пчеловодство».</w:t>
      </w:r>
    </w:p>
    <w:p>
      <w:pPr>
        <w:pStyle w:val="a1"/>
        <w:jc w:val="both"/>
        <w:rPr>
          <w:sz w:val="28"/>
        </w:rPr>
      </w:pPr>
    </w:p>
    <w:p>
      <w:pPr>
        <w:pStyle w:val="2b"/>
        <w:ind w:left="0" w:firstLine="720"/>
        <w:jc w:val="center"/>
        <w:spacing w:line="240" w:lineRule="auto"/>
        <w:rPr>
          <w:bCs/>
          <w:sz w:val="28"/>
          <w:szCs w:val="28"/>
          <w:u w:val="single" w:color="auto"/>
        </w:rPr>
      </w:pPr>
      <w:r>
        <w:rPr>
          <w:bCs/>
          <w:sz w:val="28"/>
          <w:szCs w:val="28"/>
          <w:u w:val="single" w:color="auto"/>
        </w:rPr>
        <w:t>К</w:t>
      </w:r>
      <w:r>
        <w:rPr>
          <w:bCs/>
          <w:sz w:val="28"/>
          <w:szCs w:val="28"/>
          <w:u w:val="single" w:color="auto"/>
          <w:rtl w:val="off"/>
        </w:rPr>
        <w:t>алендарный учебный график</w:t>
      </w:r>
    </w:p>
    <w:p>
      <w:pPr>
        <w:pStyle w:val="a1"/>
        <w:jc w:val="center"/>
        <w:rPr>
          <w:sz w:val="28"/>
          <w:szCs w:val="28"/>
        </w:rPr>
      </w:pPr>
    </w:p>
    <w:tbl>
      <w:tblPr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53"/>
        <w:gridCol w:w="1573"/>
        <w:gridCol w:w="1294"/>
        <w:gridCol w:w="1200"/>
        <w:gridCol w:w="1583"/>
        <w:gridCol w:w="1607"/>
      </w:tblGrid>
      <w:tr>
        <w:trPr>
          <w:gridAfter w:val="0"/>
          <w:gridBefore w:val="0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a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a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  <w:t xml:space="preserve">Всего </w:t>
            </w:r>
          </w:p>
          <w:p>
            <w:pPr>
              <w:pStyle w:val="a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  <w:t>в год</w:t>
            </w:r>
          </w:p>
        </w:tc>
      </w:tr>
      <w:tr>
        <w:trPr>
          <w:gridAfter w:val="0"/>
          <w:gridBefore w:val="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01.09.-31.12.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a1"/>
              <w:snapToGrid w:val="0"/>
              <w:jc w:val="center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17 недель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lrT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a1"/>
              <w:snapToGrid w:val="0"/>
              <w:jc w:val="center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01.01.-09.01.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10.01.-31.05.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19 недель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snapToGrid w:val="0"/>
              <w:jc w:val="center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01.06.-31.08.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ind w:left="360"/>
              <w:snapToGrid w:val="0"/>
              <w:rPr>
                <w:sz w:val="28"/>
                <w:szCs w:val="28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  <w:szCs w:val="28"/>
              </w:rPr>
              <w:t>36 недель</w:t>
            </w:r>
          </w:p>
        </w:tc>
      </w:tr>
    </w:tbl>
    <w:p>
      <w:pPr>
        <w:pStyle w:val="af3"/>
        <w:ind w:left="36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>
      <w:pPr>
        <w:pStyle w:val="a1"/>
        <w:rPr/>
      </w:pPr>
    </w:p>
    <w:sectPr>
      <w:pgSz w:w="11906" w:h="16838"/>
      <w:pgMar w:top="1134" w:right="850" w:bottom="1134" w:left="1701" w:header="708" w:footer="708" w:gutter="0"/>
      <w:cols w:space="708"/>
      <w:docGrid w:linePitch="360"/>
      <w:headerReference w:type="default" r:id="rId5"/>
      <w:footerReference w:type="default" r:id="rId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AFF" w:usb1="C0007841" w:usb2="00000009" w:usb3="00000001" w:csb0="400001FF" w:csb1="FFFF0000"/>
  </w:font>
  <w:font w:name="IzhitsaC">
    <w:panose1 w:val="00000000000000000000"/>
    <w:altName w:val="Arial Narrow"/>
    <w:notTrueType w:val="false"/>
    <w:pitch w:val="variable"/>
    <w:sig w:usb0="00000000" w:usb1="00000000" w:usb2="00000000" w:usb3="00000000" w:csb0="00000000" w:csb1="00000000"/>
  </w:font>
  <w:font w:name="Izhitsa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Tahoma">
    <w:panose1 w:val="020B0604030504040204"/>
    <w:notTrueType w:val="true"/>
    <w:sig w:usb0="E1002EFF" w:usb1="C000605B" w:usb2="00000029" w:usb3="00000001" w:csb0="200101FF" w:csb1="2028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A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  <w:font w:name="Cambria">
    <w:panose1 w:val="02040503050406030204"/>
    <w:notTrueType w:val="true"/>
    <w:sig w:usb0="E00002FF" w:usb1="400004FF" w:usb2="00000001" w:usb3="00000001" w:csb0="2000019F" w:csb1="00000001"/>
  </w:font>
  <w:font w:name="Calibri">
    <w:panose1 w:val="020F0502020204030204"/>
    <w:notTrueType w:val="true"/>
    <w:sig w:usb0="E00002FF" w:usb1="4000ACFF" w:usb2="00000001" w:usb3="00000001" w:csb0="2000019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jc w:val="right"/>
      <w:rPr/>
    </w:pP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noProof/>
      </w:rPr>
      <w:t>21</w:t>
    </w:r>
    <w:r>
      <w:rPr/>
      <w:fldChar w:fldCharType="end"/>
    </w:r>
  </w:p>
  <w:p>
    <w:pPr>
      <w:pStyle w:val="affa"/>
      <w:jc w:val="right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jc w:val="right"/>
      <w:rPr/>
    </w:pP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noProof/>
      </w:rPr>
      <w:t>21</w:t>
    </w:r>
    <w:r>
      <w:rPr/>
      <w:fldChar w:fldCharType="end"/>
    </w:r>
  </w:p>
  <w:p>
    <w:pPr>
      <w:pStyle w:val="affa"/>
      <w:jc w:val="right"/>
      <w:r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jc w:val="right"/>
      <w:rPr/>
    </w:pP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noProof/>
      </w:rPr>
      <w:t>21</w:t>
    </w:r>
    <w:r>
      <w:rPr/>
      <w:fldChar w:fldCharType="end"/>
    </w:r>
  </w:p>
  <w:p>
    <w:pPr>
      <w:pStyle w:val="affa"/>
      <w:jc w:val="right"/>
      <w:rPr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  <w:framePr w:wrap="around" w:vAnchor="text" w:xAlign="right" w:y="1" w:hRule="auto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  <w:framePr w:wrap="around" w:vAnchor="text" w:xAlign="right" w:y="1" w:hRule="auto"/>
      <w:r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  <w:framePr w:wrap="around" w:vAnchor="text" w:xAlign="right" w:y="1" w:hRule="auto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singleLevel"/>
    <w:tmpl w:val="4"/>
    <w:styleLink w:val="a4"/>
    <w:lvl w:ilvl="0">
      <w:start w:val="65535"/>
      <w:numFmt w:val="none"/>
      <w:lvlText w:val="-"/>
      <w:lvlJc w:val="left"/>
      <w:suff w:val="nothing"/>
      <w:pPr>
        <w:ind w:left="355" w:hanging="355"/>
        <w:tabs>
          <w:tab w:val="num" w:pos="355"/>
        </w:tabs>
      </w:pPr>
      <w:rPr>
        <w:rFonts w:ascii="Times New Roman" w:hAnsi="Times New Roman"/>
      </w:rPr>
    </w:lvl>
  </w:abstractNum>
  <w:abstractNum w:abstractNumId="1">
    <w:nsid w:val="2"/>
    <w:multiLevelType w:val="hybridMultilevel"/>
    <w:tmpl w:val="1e4e0e10"/>
    <w:styleLink w:val="a4"/>
    <w:lvl w:ilvl="0" w:tplc="4190001">
      <w:start w:val="1"/>
      <w:numFmt w:val="bullet"/>
      <w:lvlText w:val=""/>
      <w:lvlJc w:val="left"/>
      <w:legacy w:legacy="on" w:legacyIndent="360"/>
      <w:pPr>
        <w:ind w:left="1186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360"/>
      <w:pPr>
        <w:ind w:left="1906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360"/>
      <w:pPr>
        <w:ind w:left="2626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360"/>
      <w:pPr>
        <w:ind w:left="3346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360"/>
      <w:pPr>
        <w:ind w:left="4066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360"/>
      <w:pPr>
        <w:ind w:left="4786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360"/>
      <w:pPr>
        <w:ind w:left="5506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360"/>
      <w:pPr>
        <w:ind w:left="6226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360"/>
      <w:pPr>
        <w:ind w:left="6946" w:hanging="360"/>
      </w:pPr>
      <w:rPr>
        <w:rFonts w:ascii="Wingdings" w:hAnsi="Wingdings" w:hint="default"/>
      </w:rPr>
    </w:lvl>
  </w:abstractNum>
  <w:abstractNum w:abstractNumId="2">
    <w:nsid w:val="3"/>
    <w:multiLevelType w:val="hybridMultilevel"/>
    <w:tmpl w:val="110e9d96"/>
    <w:styleLink w:val="a4"/>
    <w:lvl w:ilvl="0" w:tplc="4190001">
      <w:start w:val="1"/>
      <w:numFmt w:val="bullet"/>
      <w:lvlText w:val=""/>
      <w:lvlJc w:val="left"/>
      <w:legacy w:legacy="on" w:legacyIndent="360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360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360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360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360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360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360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360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360"/>
      <w:pPr>
        <w:ind w:left="6480" w:hanging="360"/>
      </w:pPr>
      <w:rPr>
        <w:rFonts w:ascii="Wingdings" w:hAnsi="Wingdings" w:hint="default"/>
      </w:rPr>
    </w:lvl>
  </w:abstractNum>
  <w:abstractNum w:abstractNumId="3">
    <w:nsid w:val="4"/>
    <w:multiLevelType w:val="hybridMultilevel"/>
    <w:tmpl w:val="e2d6e50c"/>
    <w:styleLink w:val="a4"/>
    <w:lvl w:ilvl="0" w:tplc="4190001">
      <w:start w:val="1"/>
      <w:numFmt w:val="bullet"/>
      <w:lvlText w:val=""/>
      <w:lvlJc w:val="left"/>
      <w:legacy w:legacy="on" w:legacyIndent="360"/>
      <w:pPr>
        <w:ind w:left="1541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legacy w:legacy="on" w:legacyIndent="360"/>
      <w:pPr>
        <w:ind w:left="2261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legacy w:legacy="on" w:legacyIndent="360"/>
      <w:pPr>
        <w:ind w:left="2981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legacy w:legacy="on" w:legacyIndent="360"/>
      <w:pPr>
        <w:ind w:left="3701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legacy w:legacy="on" w:legacyIndent="360"/>
      <w:pPr>
        <w:ind w:left="4421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legacy w:legacy="on" w:legacyIndent="360"/>
      <w:pPr>
        <w:ind w:left="5141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legacy w:legacy="on" w:legacyIndent="360"/>
      <w:pPr>
        <w:ind w:left="5861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legacy w:legacy="on" w:legacyIndent="360"/>
      <w:pPr>
        <w:ind w:left="6581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legacy w:legacy="on" w:legacyIndent="360"/>
      <w:pPr>
        <w:ind w:left="7301" w:hanging="360"/>
      </w:pPr>
      <w:rPr>
        <w:rFonts w:ascii="Wingdings" w:hAnsi="Wingdings" w:hint="default"/>
      </w:rPr>
    </w:lvl>
  </w:abstractNum>
  <w:abstractNum w:abstractNumId="4">
    <w:nsid w:val="5"/>
    <w:multiLevelType w:val="hybridMultilevel"/>
    <w:tmpl w:val="829ae664"/>
    <w:styleLink w:val="1"/>
    <w:lvl w:ilvl="0" w:tplc="419000f">
      <w:start w:val="1"/>
      <w:lvlText w:val="%1."/>
      <w:lvlJc w:val="left"/>
      <w:pPr>
        <w:ind w:left="1440" w:hanging="360"/>
        <w:tabs>
          <w:tab w:val="num" w:pos="1440"/>
        </w:tabs>
      </w:pPr>
      <w:rPr>
        <w:rFonts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"/>
    <w:multiLevelType w:val="multilevel"/>
    <w:tmpl w:val="1d84b82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  <w:sz w:val="20"/>
      </w:rPr>
    </w:lvl>
    <w:lvl w:ilvl="2" w:tentative="on">
      <w:start w:val="1"/>
      <w:numFmt w:val="bullet"/>
      <w:lvlText w:val=""/>
      <w:lvlJc w:val="left"/>
      <w:pPr>
        <w:ind w:left="2160" w:hanging="360"/>
        <w:tabs>
          <w:tab w:val="num" w:pos="2160"/>
        </w:tabs>
      </w:pPr>
      <w:rPr>
        <w:rFonts w:ascii="Symbol" w:hAnsi="Symbol" w:hint="default"/>
        <w:sz w:val="20"/>
      </w:rPr>
    </w:lvl>
    <w:lvl w:ilvl="3" w:tentative="on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  <w:sz w:val="20"/>
      </w:rPr>
    </w:lvl>
    <w:lvl w:ilvl="4" w:tentative="on">
      <w:start w:val="1"/>
      <w:numFmt w:val="bullet"/>
      <w:lvlText w:val=""/>
      <w:lvlJc w:val="left"/>
      <w:pPr>
        <w:ind w:left="3600" w:hanging="360"/>
        <w:tabs>
          <w:tab w:val="num" w:pos="3600"/>
        </w:tabs>
      </w:pPr>
      <w:rPr>
        <w:rFonts w:ascii="Symbol" w:hAnsi="Symbol" w:hint="default"/>
        <w:sz w:val="20"/>
      </w:rPr>
    </w:lvl>
    <w:lvl w:ilvl="5" w:tentative="on">
      <w:start w:val="1"/>
      <w:numFmt w:val="bullet"/>
      <w:lvlText w:val=""/>
      <w:lvlJc w:val="left"/>
      <w:pPr>
        <w:ind w:left="4320" w:hanging="360"/>
        <w:tabs>
          <w:tab w:val="num" w:pos="4320"/>
        </w:tabs>
      </w:pPr>
      <w:rPr>
        <w:rFonts w:ascii="Symbol" w:hAnsi="Symbol" w:hint="default"/>
        <w:sz w:val="20"/>
      </w:rPr>
    </w:lvl>
    <w:lvl w:ilvl="6" w:tentative="on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  <w:sz w:val="20"/>
      </w:rPr>
    </w:lvl>
    <w:lvl w:ilvl="7" w:tentative="on">
      <w:start w:val="1"/>
      <w:numFmt w:val="bullet"/>
      <w:lvlText w:val=""/>
      <w:lvlJc w:val="left"/>
      <w:pPr>
        <w:ind w:left="5760" w:hanging="360"/>
        <w:tabs>
          <w:tab w:val="num" w:pos="5760"/>
        </w:tabs>
      </w:pPr>
      <w:rPr>
        <w:rFonts w:ascii="Symbol" w:hAnsi="Symbol" w:hint="default"/>
        <w:sz w:val="20"/>
      </w:rPr>
    </w:lvl>
    <w:lvl w:ilvl="8" w:tentative="on">
      <w:start w:val="1"/>
      <w:numFmt w:val="bullet"/>
      <w:lvlText w:val=""/>
      <w:lvlJc w:val="left"/>
      <w:pPr>
        <w:ind w:left="6480" w:hanging="360"/>
        <w:tabs>
          <w:tab w:val="num" w:pos="6480"/>
        </w:tabs>
      </w:pPr>
      <w:rPr>
        <w:rFonts w:ascii="Symbol" w:hAnsi="Symbol" w:hint="default"/>
        <w:sz w:val="20"/>
      </w:rPr>
    </w:lvl>
  </w:abstractNum>
  <w:abstractNum w:abstractNumId="6">
    <w:nsid w:val="7"/>
    <w:multiLevelType w:val="hybridMultilevel"/>
    <w:tmpl w:val="e17cffaa"/>
    <w:styleLink w:val="1"/>
    <w:lvl w:ilvl="0" w:tplc="4190001">
      <w:start w:val="1"/>
      <w:numFmt w:val="bullet"/>
      <w:lvlText w:val=""/>
      <w:lvlJc w:val="left"/>
      <w:pPr>
        <w:ind w:left="1080" w:hanging="360"/>
        <w:tabs>
          <w:tab w:val="num" w:pos="108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800" w:hanging="360"/>
        <w:tabs>
          <w:tab w:val="num" w:pos="180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240" w:hanging="360"/>
        <w:tabs>
          <w:tab w:val="num" w:pos="324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960" w:hanging="360"/>
        <w:tabs>
          <w:tab w:val="num" w:pos="396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00" w:hanging="360"/>
        <w:tabs>
          <w:tab w:val="num" w:pos="540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20" w:hanging="360"/>
        <w:tabs>
          <w:tab w:val="num" w:pos="612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840" w:hanging="360"/>
        <w:tabs>
          <w:tab w:val="num" w:pos="6840"/>
        </w:tabs>
      </w:pPr>
      <w:rPr>
        <w:rFonts w:ascii="Wingdings" w:hAnsi="Wingdings" w:hint="default"/>
      </w:rPr>
    </w:lvl>
  </w:abstractNum>
  <w:abstractNum w:abstractNumId="7">
    <w:nsid w:val="8"/>
    <w:multiLevelType w:val="hybridMultilevel"/>
    <w:tmpl w:val="6a3ab522"/>
    <w:styleLink w:val="1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8">
    <w:nsid w:val="9"/>
    <w:multiLevelType w:val="hybridMultilevel"/>
    <w:tmpl w:val="e4985b4a"/>
    <w:styleLink w:val="a4"/>
    <w:lvl w:ilvl="0" w:tplc="afaa882a">
      <w:start w:val="4"/>
      <w:lvlText w:val="%1."/>
      <w:lvlJc w:val="left"/>
      <w:legacy w:legacy="on" w:legacyIndent="1080"/>
      <w:pPr>
        <w:ind w:left="1440" w:hanging="360"/>
        <w:tabs>
          <w:tab w:val="num" w:pos="1440"/>
        </w:tabs>
      </w:pPr>
      <w:rPr>
        <w:rFonts w:hint="default"/>
        <w:b/>
        <w:i/>
      </w:rPr>
    </w:lvl>
    <w:lvl w:ilvl="1" w:tplc="1c9a9ec0">
      <w:numFmt w:val="none"/>
      <w:lvlJc w:val="left"/>
      <w:pPr>
        <w:tabs>
          <w:tab w:val="num" w:pos="360"/>
        </w:tabs>
      </w:pPr>
      <w:rPr/>
    </w:lvl>
    <w:lvl w:ilvl="2" w:tplc="ccc88f8e">
      <w:numFmt w:val="none"/>
      <w:lvlJc w:val="left"/>
      <w:pPr>
        <w:tabs>
          <w:tab w:val="num" w:pos="360"/>
        </w:tabs>
      </w:pPr>
      <w:rPr/>
    </w:lvl>
    <w:lvl w:ilvl="3" w:tplc="a00a3a10">
      <w:numFmt w:val="none"/>
      <w:lvlJc w:val="left"/>
      <w:pPr>
        <w:tabs>
          <w:tab w:val="num" w:pos="360"/>
        </w:tabs>
      </w:pPr>
      <w:rPr/>
    </w:lvl>
    <w:lvl w:ilvl="4" w:tplc="22c9090">
      <w:numFmt w:val="none"/>
      <w:lvlJc w:val="left"/>
      <w:pPr>
        <w:tabs>
          <w:tab w:val="num" w:pos="360"/>
        </w:tabs>
      </w:pPr>
      <w:rPr/>
    </w:lvl>
    <w:lvl w:ilvl="5" w:tplc="7f1cd958">
      <w:numFmt w:val="none"/>
      <w:lvlJc w:val="left"/>
      <w:pPr>
        <w:tabs>
          <w:tab w:val="num" w:pos="360"/>
        </w:tabs>
      </w:pPr>
      <w:rPr/>
    </w:lvl>
    <w:lvl w:ilvl="6" w:tplc="8b721222">
      <w:numFmt w:val="none"/>
      <w:lvlJc w:val="left"/>
      <w:pPr>
        <w:tabs>
          <w:tab w:val="num" w:pos="360"/>
        </w:tabs>
      </w:pPr>
      <w:rPr/>
    </w:lvl>
    <w:lvl w:ilvl="7" w:tplc="58660d0">
      <w:numFmt w:val="none"/>
      <w:lvlJc w:val="left"/>
      <w:pPr>
        <w:tabs>
          <w:tab w:val="num" w:pos="360"/>
        </w:tabs>
      </w:pPr>
      <w:rPr/>
    </w:lvl>
    <w:lvl w:ilvl="8" w:tplc="8814078e">
      <w:numFmt w:val="none"/>
      <w:lvlJc w:val="left"/>
      <w:pPr>
        <w:tabs>
          <w:tab w:val="num" w:pos="360"/>
        </w:tabs>
      </w:pPr>
      <w:rPr/>
    </w:lvl>
  </w:abstractNum>
  <w:abstractNum w:abstractNumId="9">
    <w:nsid w:val="a"/>
    <w:multiLevelType w:val="hybridMultilevel"/>
    <w:tmpl w:val="4dd2e420"/>
    <w:styleLink w:val="1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10">
    <w:nsid w:val="b"/>
    <w:multiLevelType w:val="hybridMultilevel"/>
    <w:tmpl w:val="d06c6e98"/>
    <w:styleLink w:val="1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/>
    </w:lvl>
    <w:lvl w:ilvl="3" w:tentative="on" w:tplc="419000f">
      <w:start w:val="1"/>
      <w:lvlText w:val="%4."/>
      <w:lvlJc w:val="left"/>
      <w:pPr>
        <w:ind w:left="2880" w:hanging="360"/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/>
    </w:lvl>
    <w:lvl w:ilvl="6" w:tentative="on" w:tplc="419000f">
      <w:start w:val="1"/>
      <w:lvlText w:val="%7."/>
      <w:lvlJc w:val="left"/>
      <w:pPr>
        <w:ind w:left="5040" w:hanging="360"/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nsid w:val="c"/>
    <w:multiLevelType w:val="hybridMultilevel"/>
    <w:tmpl w:val="d5eec7ca"/>
    <w:styleLink w:val="1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/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  <w:rPr/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  <w:rPr/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5"/>
  <w:bordersDontSurroundHeader/>
  <w:bordersDontSurroundFooter/>
  <w:proofState w:spelling="clean" w:grammar="clean"/>
  <w:defaultTabStop w:val="708"/>
  <w:hyphenationZone w:val="360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Times New Roman" w:hAnsi="Times New Roman" w:hint="default"/>
      </w:rPr>
    </w:rPrDefault>
    <w:pPrDefault>
      <w:pPr/>
    </w:pPrDefault>
  </w:docDefaults>
  <w:style w:type="paragraph" w:default="1" w:styleId="a1">
    <w:name w:val="Normal"/>
    <w:next w:val="a1"/>
    <w:qFormat/>
    <w:pPr/>
    <w:rPr>
      <w:lang w:val="ru-RU" w:eastAsia="ru-RU" w:bidi="ar-SA"/>
      <w:sz w:val="24"/>
      <w:szCs w:val="24"/>
    </w:rPr>
  </w:style>
  <w:style w:type="character" w:default="1" w:styleId="a2">
    <w:name w:val="Default Paragraph Font"/>
    <w:next w:val="a2"/>
    <w:semiHidden/>
  </w:style>
  <w:style w:type="table" w:default="1" w:styleId="a3">
    <w:name w:val="Normal Table"/>
    <w:next w:val="a3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4"/>
    <w:semiHidden/>
    <w:pPr/>
  </w:style>
  <w:style w:type="character" w:customStyle="1" w:styleId="70">
    <w:name w:val="Заголовок 7 Знак"/>
    <w:basedOn w:val="a2"/>
    <w:next w:val="70"/>
    <w:link w:val="heading 7"/>
    <w:rPr>
      <w:rFonts w:ascii="Cambria" w:hAnsi="Cambria"/>
      <w:i/>
      <w:iCs/>
      <w:color w:val="1F4D78"/>
    </w:rPr>
  </w:style>
  <w:style w:type="character" w:customStyle="1" w:styleId="aff9">
    <w:name w:val="Основной текст с отступом Знак"/>
    <w:next w:val="aff9"/>
    <w:link w:val="Body Text Indent"/>
    <w:rPr>
      <w:sz w:val="28"/>
      <w:szCs w:val="24"/>
    </w:rPr>
  </w:style>
  <w:style w:type="character" w:customStyle="1" w:styleId="affb">
    <w:name w:val="Нижний колонтитул Знак"/>
    <w:next w:val="affb"/>
    <w:link w:val="footer"/>
    <w:rPr>
      <w:sz w:val="24"/>
      <w:szCs w:val="24"/>
    </w:rPr>
  </w:style>
  <w:style w:type="paragraph" w:styleId="a5">
    <w:name w:val="No Spacing"/>
    <w:next w:val="a5"/>
    <w:qFormat/>
    <w:pPr/>
    <w:rPr>
      <w:lang w:val="ru-RU" w:eastAsia="ru-RU" w:bidi="ar-SA"/>
      <w:sz w:val="24"/>
      <w:szCs w:val="24"/>
    </w:rPr>
  </w:style>
  <w:style w:type="paragraph" w:styleId="7">
    <w:name w:val="heading 7"/>
    <w:basedOn w:val="a1"/>
    <w:next w:val="a1"/>
    <w:link w:val="Заголовок 7 Знак"/>
    <w:qFormat/>
    <w:pPr>
      <w:keepNext/>
      <w:keepLines/>
      <w:outlineLvl w:val="6"/>
      <w:spacing w:after="0" w:before="40"/>
    </w:pPr>
    <w:rPr>
      <w:rFonts w:ascii="Cambria" w:hAnsi="Cambria"/>
      <w:i/>
      <w:iCs/>
      <w:color w:val="1F4D78"/>
    </w:rPr>
  </w:style>
  <w:style w:type="paragraph" w:styleId="af3">
    <w:name w:val="List Paragraph"/>
    <w:basedOn w:val="a1"/>
    <w:next w:val="af3"/>
    <w:qFormat/>
    <w:pPr>
      <w:ind w:left="720"/>
      <w:spacing w:after="200" w:line="276" w:lineRule="auto"/>
    </w:pPr>
    <w:rPr>
      <w:lang w:eastAsia="ar-SA"/>
      <w:rFonts w:ascii="Calibri" w:eastAsia="Calibri" w:hAnsi="Calibri"/>
      <w:sz w:val="22"/>
      <w:szCs w:val="22"/>
      <w:kern w:val="1"/>
    </w:rPr>
  </w:style>
  <w:style w:type="paragraph" w:styleId="af8">
    <w:name w:val="header"/>
    <w:basedOn w:val="a1"/>
    <w:next w:val="af8"/>
    <w:pPr>
      <w:tabs>
        <w:tab w:val="center" w:pos="4677"/>
        <w:tab w:val="right" w:pos="9355"/>
      </w:tabs>
    </w:pPr>
  </w:style>
  <w:style w:type="paragraph" w:styleId="aff8">
    <w:name w:val="Body Text Indent"/>
    <w:basedOn w:val="a1"/>
    <w:next w:val="aff8"/>
    <w:link w:val="Основной текст с отступом Знак"/>
    <w:pPr>
      <w:ind w:firstLine="720"/>
      <w:jc w:val="both"/>
      <w:spacing w:line="360" w:lineRule="auto"/>
    </w:pPr>
    <w:rPr>
      <w:lang/>
      <w:sz w:val="28"/>
    </w:rPr>
  </w:style>
  <w:style w:type="paragraph" w:styleId="affa">
    <w:name w:val="footer"/>
    <w:basedOn w:val="a1"/>
    <w:next w:val="affa"/>
    <w:link w:val="Нижний колонтитул Знак"/>
    <w:pPr>
      <w:tabs>
        <w:tab w:val="center" w:pos="4677"/>
        <w:tab w:val="right" w:pos="9355"/>
      </w:tabs>
    </w:pPr>
    <w:rPr>
      <w:lang/>
    </w:rPr>
  </w:style>
  <w:style w:type="paragraph" w:styleId="2b">
    <w:name w:val="Body Text Indent 2"/>
    <w:basedOn w:val="a1"/>
    <w:next w:val="2b"/>
    <w:pPr>
      <w:ind w:left="283"/>
      <w:spacing w:after="120" w:line="480" w:lineRule="auto"/>
    </w:pPr>
  </w:style>
  <w:style w:type="paragraph" w:styleId="a1">
    <w:name w:val="Normal"/>
    <w:next w:val="a1"/>
    <w:qFormat/>
    <w:pPr/>
    <w:rPr>
      <w:lang w:val="ru-RU" w:eastAsia="ru-RU" w:bidi="ar-S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3" Type="http://schemas.openxmlformats.org/officeDocument/2006/relationships/header" Target="header2.xml" /><Relationship Id="rId5" Type="http://schemas.openxmlformats.org/officeDocument/2006/relationships/header" Target="header3.xml" /><Relationship Id="rId2" Type="http://schemas.openxmlformats.org/officeDocument/2006/relationships/footer" Target="footer1.xml" /><Relationship Id="rId4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Белгородского района</dc:title>
  <dc:subject/>
  <dc:creator>WWW</dc:creator>
  <cp:keywords/>
  <dc:description/>
  <cp:lastModifiedBy>Acer</cp:lastModifiedBy>
  <cp:revision>1</cp:revision>
  <dcterms:created xsi:type="dcterms:W3CDTF">2009-10-29T11:57:00Z</dcterms:created>
  <dcterms:modified xsi:type="dcterms:W3CDTF">2019-11-05T07:21:12Z</dcterms:modified>
  <cp:version>0900.0000.01</cp:version>
</cp:coreProperties>
</file>